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黑体"/>
          <w:sz w:val="32"/>
          <w:szCs w:val="32"/>
        </w:rPr>
      </w:pPr>
      <w:r>
        <w:rPr>
          <w:rFonts w:hAnsi="黑体"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2-1</w:t>
      </w:r>
    </w:p>
    <w:p/>
    <w:p>
      <w:pPr>
        <w:pStyle w:val="2"/>
        <w:spacing w:line="360" w:lineRule="auto"/>
        <w:jc w:val="center"/>
        <w:rPr>
          <w:rFonts w:eastAsia="华文中宋"/>
          <w:w w:val="90"/>
          <w:sz w:val="48"/>
        </w:rPr>
      </w:pPr>
      <w:r>
        <w:rPr>
          <w:rFonts w:hint="eastAsia" w:eastAsia="华文中宋"/>
          <w:w w:val="90"/>
          <w:sz w:val="48"/>
        </w:rPr>
        <w:t>南京体育学院校级</w:t>
      </w:r>
      <w:r>
        <w:rPr>
          <w:rFonts w:hAnsi="华文中宋" w:eastAsia="华文中宋"/>
          <w:w w:val="90"/>
          <w:sz w:val="48"/>
        </w:rPr>
        <w:t>重点教材（修订）</w:t>
      </w:r>
    </w:p>
    <w:p>
      <w:pPr>
        <w:pStyle w:val="2"/>
        <w:spacing w:line="360" w:lineRule="auto"/>
        <w:jc w:val="center"/>
        <w:rPr>
          <w:rFonts w:eastAsia="华文中宋"/>
          <w:spacing w:val="100"/>
          <w:sz w:val="48"/>
          <w:szCs w:val="48"/>
        </w:rPr>
      </w:pPr>
      <w:r>
        <w:rPr>
          <w:rFonts w:hint="eastAsia" w:hAnsi="华文中宋" w:eastAsia="华文中宋"/>
          <w:spacing w:val="100"/>
          <w:sz w:val="48"/>
          <w:szCs w:val="48"/>
        </w:rPr>
        <w:t>立项</w:t>
      </w:r>
      <w:r>
        <w:rPr>
          <w:rFonts w:hAnsi="华文中宋" w:eastAsia="华文中宋"/>
          <w:spacing w:val="100"/>
          <w:sz w:val="48"/>
          <w:szCs w:val="48"/>
        </w:rPr>
        <w:t>申报表</w:t>
      </w:r>
    </w:p>
    <w:p>
      <w:pPr>
        <w:spacing w:line="360" w:lineRule="auto"/>
        <w:ind w:left="840" w:leftChars="400"/>
        <w:rPr>
          <w:rFonts w:eastAsia="黑体"/>
          <w:sz w:val="28"/>
        </w:rPr>
      </w:pPr>
    </w:p>
    <w:p>
      <w:pPr>
        <w:spacing w:line="360" w:lineRule="auto"/>
        <w:ind w:left="840" w:leftChars="400"/>
        <w:rPr>
          <w:rFonts w:eastAsia="黑体"/>
          <w:sz w:val="28"/>
        </w:rPr>
      </w:pPr>
    </w:p>
    <w:p>
      <w:pPr>
        <w:spacing w:line="360" w:lineRule="auto"/>
        <w:ind w:left="840" w:leftChars="400"/>
        <w:rPr>
          <w:rFonts w:eastAsia="黑体"/>
          <w:sz w:val="28"/>
        </w:rPr>
      </w:pPr>
    </w:p>
    <w:tbl>
      <w:tblPr>
        <w:tblStyle w:val="8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28" w:type="dxa"/>
            <w:vAlign w:val="center"/>
          </w:tcPr>
          <w:p>
            <w:pPr>
              <w:spacing w:line="480" w:lineRule="auto"/>
              <w:rPr>
                <w:rFonts w:eastAsia="黑体"/>
                <w:spacing w:val="80"/>
                <w:sz w:val="32"/>
                <w:szCs w:val="32"/>
              </w:rPr>
            </w:pPr>
            <w:r>
              <w:rPr>
                <w:rFonts w:eastAsia="黑体"/>
                <w:spacing w:val="80"/>
                <w:sz w:val="32"/>
                <w:szCs w:val="32"/>
              </w:rPr>
              <w:t>申报</w:t>
            </w:r>
            <w:r>
              <w:rPr>
                <w:rFonts w:hint="eastAsia" w:eastAsia="黑体"/>
                <w:spacing w:val="80"/>
                <w:sz w:val="32"/>
                <w:szCs w:val="32"/>
              </w:rPr>
              <w:t>部门</w:t>
            </w:r>
            <w:r>
              <w:rPr>
                <w:rFonts w:eastAsia="黑体"/>
                <w:spacing w:val="80"/>
                <w:sz w:val="32"/>
                <w:szCs w:val="32"/>
                <w:u w:val="single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28" w:type="dxa"/>
            <w:vAlign w:val="center"/>
          </w:tcPr>
          <w:p>
            <w:pPr>
              <w:spacing w:line="480" w:lineRule="auto"/>
              <w:rPr>
                <w:rFonts w:eastAsia="黑体"/>
                <w:sz w:val="32"/>
                <w:szCs w:val="32"/>
              </w:rPr>
            </w:pPr>
            <w:r>
              <w:rPr>
                <w:rFonts w:eastAsia="黑体"/>
                <w:sz w:val="32"/>
                <w:szCs w:val="32"/>
              </w:rPr>
              <w:t xml:space="preserve">教 材 名 称 </w:t>
            </w:r>
            <w:r>
              <w:rPr>
                <w:rFonts w:eastAsia="黑体"/>
                <w:sz w:val="32"/>
                <w:szCs w:val="32"/>
                <w:u w:val="single"/>
              </w:rPr>
              <w:t xml:space="preserve">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28" w:type="dxa"/>
            <w:vAlign w:val="center"/>
          </w:tcPr>
          <w:p>
            <w:pPr>
              <w:spacing w:line="480" w:lineRule="auto"/>
              <w:rPr>
                <w:rFonts w:eastAsia="黑体"/>
                <w:sz w:val="32"/>
                <w:szCs w:val="32"/>
              </w:rPr>
            </w:pPr>
            <w:r>
              <w:rPr>
                <w:rFonts w:eastAsia="黑体"/>
                <w:sz w:val="32"/>
                <w:szCs w:val="32"/>
              </w:rPr>
              <w:t xml:space="preserve">主 编 姓 名 </w:t>
            </w:r>
            <w:r>
              <w:rPr>
                <w:rFonts w:eastAsia="黑体"/>
                <w:sz w:val="32"/>
                <w:szCs w:val="32"/>
                <w:u w:val="single"/>
              </w:rPr>
              <w:t xml:space="preserve">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28" w:type="dxa"/>
            <w:vAlign w:val="center"/>
          </w:tcPr>
          <w:p>
            <w:pPr>
              <w:spacing w:line="480" w:lineRule="auto"/>
              <w:rPr>
                <w:rFonts w:eastAsia="黑体"/>
                <w:sz w:val="32"/>
                <w:szCs w:val="32"/>
              </w:rPr>
            </w:pPr>
            <w:r>
              <w:rPr>
                <w:rFonts w:eastAsia="黑体"/>
                <w:sz w:val="32"/>
                <w:szCs w:val="32"/>
              </w:rPr>
              <w:t xml:space="preserve">出  版  社 </w:t>
            </w:r>
            <w:r>
              <w:rPr>
                <w:rFonts w:eastAsia="黑体"/>
                <w:sz w:val="32"/>
                <w:szCs w:val="32"/>
                <w:u w:val="single"/>
              </w:rPr>
              <w:t xml:space="preserve">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28" w:type="dxa"/>
            <w:vAlign w:val="center"/>
          </w:tcPr>
          <w:p>
            <w:pPr>
              <w:spacing w:line="480" w:lineRule="auto"/>
              <w:rPr>
                <w:rFonts w:eastAsia="黑体"/>
                <w:sz w:val="32"/>
                <w:szCs w:val="32"/>
              </w:rPr>
            </w:pPr>
            <w:r>
              <w:rPr>
                <w:rFonts w:eastAsia="黑体"/>
                <w:sz w:val="32"/>
                <w:szCs w:val="32"/>
              </w:rPr>
              <w:t xml:space="preserve">申 报 日 期 </w:t>
            </w:r>
            <w:r>
              <w:rPr>
                <w:rFonts w:eastAsia="黑体"/>
                <w:sz w:val="32"/>
                <w:szCs w:val="32"/>
                <w:u w:val="single"/>
              </w:rPr>
              <w:t xml:space="preserve">                              </w:t>
            </w:r>
          </w:p>
        </w:tc>
      </w:tr>
    </w:tbl>
    <w:p>
      <w:pPr>
        <w:spacing w:line="360" w:lineRule="auto"/>
        <w:jc w:val="center"/>
        <w:rPr>
          <w:rFonts w:eastAsia="黑体"/>
          <w:sz w:val="24"/>
        </w:rPr>
      </w:pPr>
    </w:p>
    <w:p>
      <w:pPr>
        <w:spacing w:line="360" w:lineRule="auto"/>
        <w:jc w:val="center"/>
        <w:rPr>
          <w:rFonts w:eastAsia="黑体"/>
          <w:sz w:val="24"/>
        </w:rPr>
      </w:pPr>
    </w:p>
    <w:p>
      <w:pPr>
        <w:jc w:val="center"/>
        <w:rPr>
          <w:rFonts w:eastAsia="黑体"/>
          <w:sz w:val="36"/>
        </w:rPr>
      </w:pPr>
      <w:r>
        <w:rPr>
          <w:rFonts w:hint="eastAsia" w:eastAsia="仿宋_GB2312"/>
          <w:sz w:val="32"/>
        </w:rPr>
        <w:t>南京体育学院教务处</w:t>
      </w:r>
      <w:r>
        <w:rPr>
          <w:rFonts w:eastAsia="仿宋_GB2312"/>
          <w:sz w:val="32"/>
        </w:rPr>
        <w:t>制</w:t>
      </w:r>
    </w:p>
    <w:p>
      <w:pPr>
        <w:jc w:val="center"/>
        <w:rPr>
          <w:rFonts w:eastAsia="黑体"/>
          <w:sz w:val="36"/>
        </w:rPr>
      </w:pPr>
    </w:p>
    <w:p>
      <w:pPr>
        <w:jc w:val="center"/>
        <w:rPr>
          <w:rFonts w:eastAsia="黑体"/>
          <w:sz w:val="36"/>
        </w:rPr>
      </w:pPr>
    </w:p>
    <w:p>
      <w:pPr>
        <w:jc w:val="center"/>
        <w:rPr>
          <w:rFonts w:eastAsia="黑体"/>
          <w:sz w:val="36"/>
        </w:rPr>
      </w:pPr>
    </w:p>
    <w:p>
      <w:pPr>
        <w:jc w:val="center"/>
        <w:rPr>
          <w:rFonts w:eastAsia="黑体"/>
          <w:sz w:val="36"/>
        </w:rPr>
      </w:pPr>
    </w:p>
    <w:p>
      <w:pPr>
        <w:jc w:val="center"/>
        <w:rPr>
          <w:rFonts w:eastAsia="黑体"/>
          <w:sz w:val="36"/>
        </w:rPr>
      </w:pPr>
    </w:p>
    <w:p>
      <w:pPr>
        <w:jc w:val="center"/>
        <w:rPr>
          <w:rFonts w:eastAsia="黑体"/>
          <w:sz w:val="36"/>
        </w:rPr>
      </w:pPr>
    </w:p>
    <w:p>
      <w:pPr>
        <w:jc w:val="center"/>
        <w:rPr>
          <w:rFonts w:eastAsia="黑体"/>
          <w:sz w:val="36"/>
        </w:rPr>
        <w:sectPr>
          <w:pgSz w:w="11906" w:h="16838"/>
          <w:pgMar w:top="1871" w:right="1644" w:bottom="1440" w:left="1622" w:header="851" w:footer="992" w:gutter="0"/>
          <w:pgNumType w:fmt="decimal" w:start="0"/>
          <w:cols w:space="720" w:num="1"/>
        </w:sectPr>
      </w:pPr>
    </w:p>
    <w:p>
      <w:pPr>
        <w:jc w:val="center"/>
        <w:rPr>
          <w:rFonts w:eastAsia="黑体"/>
          <w:sz w:val="36"/>
        </w:rPr>
      </w:pPr>
      <w:r>
        <w:rPr>
          <w:rFonts w:eastAsia="黑体"/>
          <w:sz w:val="36"/>
        </w:rPr>
        <w:t>填 写 要 求</w:t>
      </w:r>
    </w:p>
    <w:p>
      <w:pPr>
        <w:rPr>
          <w:rFonts w:eastAsia="仿宋_GB2312"/>
        </w:rPr>
      </w:pPr>
    </w:p>
    <w:p>
      <w:pPr>
        <w:rPr>
          <w:rFonts w:eastAsia="仿宋_GB2312"/>
        </w:rPr>
      </w:pPr>
    </w:p>
    <w:p>
      <w:pPr>
        <w:spacing w:line="360" w:lineRule="auto"/>
        <w:ind w:left="614" w:hanging="614" w:hangingChars="19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一、本表用A4纸张双面打印填报，本表封面之上不得另加其他封面。</w:t>
      </w:r>
    </w:p>
    <w:p>
      <w:pPr>
        <w:spacing w:line="360" w:lineRule="auto"/>
        <w:ind w:left="540" w:hanging="5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二、本表填写内容必须属实，</w:t>
      </w:r>
      <w:r>
        <w:rPr>
          <w:rFonts w:hint="eastAsia" w:eastAsia="仿宋_GB2312"/>
          <w:sz w:val="32"/>
          <w:szCs w:val="32"/>
        </w:rPr>
        <w:t>主编姓名、出版社</w:t>
      </w:r>
      <w:r>
        <w:rPr>
          <w:rFonts w:eastAsia="仿宋_GB2312"/>
          <w:sz w:val="32"/>
          <w:szCs w:val="32"/>
        </w:rPr>
        <w:t>、</w:t>
      </w:r>
      <w:r>
        <w:rPr>
          <w:rFonts w:hint="eastAsia" w:eastAsia="仿宋_GB2312"/>
          <w:sz w:val="32"/>
          <w:szCs w:val="32"/>
        </w:rPr>
        <w:t>版次</w:t>
      </w:r>
      <w:r>
        <w:rPr>
          <w:rFonts w:eastAsia="仿宋_GB2312"/>
          <w:sz w:val="32"/>
          <w:szCs w:val="32"/>
        </w:rPr>
        <w:t>等信息需与提供的教材样书一致</w:t>
      </w:r>
      <w:r>
        <w:rPr>
          <w:rFonts w:hint="eastAsia" w:eastAsia="仿宋_GB2312"/>
          <w:sz w:val="32"/>
          <w:szCs w:val="32"/>
        </w:rPr>
        <w:t>。如修订</w:t>
      </w:r>
      <w:r>
        <w:rPr>
          <w:rFonts w:eastAsia="仿宋_GB2312"/>
          <w:sz w:val="32"/>
          <w:szCs w:val="32"/>
        </w:rPr>
        <w:t>后</w:t>
      </w:r>
      <w:r>
        <w:rPr>
          <w:rFonts w:hint="eastAsia" w:eastAsia="仿宋_GB2312"/>
          <w:sz w:val="32"/>
          <w:szCs w:val="32"/>
        </w:rPr>
        <w:t>确定</w:t>
      </w:r>
      <w:r>
        <w:rPr>
          <w:rFonts w:eastAsia="仿宋_GB2312"/>
          <w:sz w:val="32"/>
          <w:szCs w:val="32"/>
        </w:rPr>
        <w:t>有主编、出版社等</w:t>
      </w:r>
      <w:r>
        <w:rPr>
          <w:rFonts w:hint="eastAsia" w:eastAsia="仿宋_GB2312"/>
          <w:sz w:val="32"/>
          <w:szCs w:val="32"/>
        </w:rPr>
        <w:t>情况</w:t>
      </w:r>
      <w:r>
        <w:rPr>
          <w:rFonts w:eastAsia="仿宋_GB2312"/>
          <w:sz w:val="32"/>
          <w:szCs w:val="32"/>
        </w:rPr>
        <w:t>变更的，可在申报时提出、并</w:t>
      </w:r>
      <w:r>
        <w:rPr>
          <w:rFonts w:hint="eastAsia" w:eastAsia="仿宋_GB2312"/>
          <w:sz w:val="32"/>
          <w:szCs w:val="32"/>
        </w:rPr>
        <w:t>将相关情况</w:t>
      </w:r>
      <w:r>
        <w:rPr>
          <w:rFonts w:eastAsia="仿宋_GB2312"/>
          <w:sz w:val="32"/>
          <w:szCs w:val="32"/>
        </w:rPr>
        <w:t>说明</w:t>
      </w:r>
      <w:r>
        <w:rPr>
          <w:rFonts w:hint="eastAsia" w:eastAsia="仿宋_GB2312"/>
          <w:sz w:val="32"/>
          <w:szCs w:val="32"/>
        </w:rPr>
        <w:t>附在</w:t>
      </w:r>
      <w:r>
        <w:rPr>
          <w:rFonts w:eastAsia="仿宋_GB2312"/>
          <w:sz w:val="32"/>
          <w:szCs w:val="32"/>
        </w:rPr>
        <w:t>申报表后，</w:t>
      </w:r>
      <w:r>
        <w:rPr>
          <w:rFonts w:hint="eastAsia" w:eastAsia="仿宋_GB2312"/>
          <w:sz w:val="32"/>
          <w:szCs w:val="32"/>
        </w:rPr>
        <w:t>变更</w:t>
      </w:r>
      <w:r>
        <w:rPr>
          <w:rFonts w:eastAsia="仿宋_GB2312"/>
          <w:sz w:val="32"/>
          <w:szCs w:val="32"/>
        </w:rPr>
        <w:t>需</w:t>
      </w:r>
      <w:r>
        <w:rPr>
          <w:rFonts w:hint="eastAsia" w:eastAsia="仿宋_GB2312"/>
          <w:sz w:val="32"/>
          <w:szCs w:val="32"/>
        </w:rPr>
        <w:t>经原</w:t>
      </w:r>
      <w:r>
        <w:rPr>
          <w:rFonts w:eastAsia="仿宋_GB2312"/>
          <w:sz w:val="32"/>
          <w:szCs w:val="32"/>
        </w:rPr>
        <w:t>主编</w:t>
      </w:r>
      <w:r>
        <w:rPr>
          <w:rFonts w:hint="eastAsia" w:eastAsia="仿宋_GB2312"/>
          <w:sz w:val="32"/>
          <w:szCs w:val="32"/>
        </w:rPr>
        <w:t>（</w:t>
      </w:r>
      <w:r>
        <w:rPr>
          <w:rFonts w:eastAsia="仿宋_GB2312"/>
          <w:sz w:val="32"/>
          <w:szCs w:val="32"/>
        </w:rPr>
        <w:t>出版社</w:t>
      </w:r>
      <w:r>
        <w:rPr>
          <w:rFonts w:hint="eastAsia" w:eastAsia="仿宋_GB2312"/>
          <w:sz w:val="32"/>
          <w:szCs w:val="32"/>
        </w:rPr>
        <w:t>）</w:t>
      </w:r>
      <w:r>
        <w:rPr>
          <w:rFonts w:eastAsia="仿宋_GB2312"/>
          <w:sz w:val="32"/>
          <w:szCs w:val="32"/>
        </w:rPr>
        <w:t>授权。</w:t>
      </w:r>
      <w:r>
        <w:rPr>
          <w:rFonts w:hint="eastAsia" w:eastAsia="仿宋_GB2312"/>
          <w:sz w:val="32"/>
          <w:szCs w:val="32"/>
        </w:rPr>
        <w:t>申报</w:t>
      </w:r>
      <w:r>
        <w:rPr>
          <w:rFonts w:eastAsia="仿宋_GB2312"/>
          <w:sz w:val="32"/>
          <w:szCs w:val="32"/>
        </w:rPr>
        <w:t>汇总表和申报表封面以</w:t>
      </w:r>
      <w:r>
        <w:rPr>
          <w:rFonts w:hint="eastAsia"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原主编（</w:t>
      </w:r>
      <w:r>
        <w:rPr>
          <w:rFonts w:hint="eastAsia" w:eastAsia="仿宋_GB2312"/>
          <w:sz w:val="32"/>
          <w:szCs w:val="32"/>
        </w:rPr>
        <w:t>新主编</w:t>
      </w:r>
      <w:r>
        <w:rPr>
          <w:rFonts w:eastAsia="仿宋_GB2312"/>
          <w:sz w:val="32"/>
          <w:szCs w:val="32"/>
        </w:rPr>
        <w:t>）</w:t>
      </w:r>
      <w:r>
        <w:rPr>
          <w:rFonts w:hint="eastAsia" w:eastAsia="仿宋_GB2312"/>
          <w:sz w:val="32"/>
          <w:szCs w:val="32"/>
        </w:rPr>
        <w:t>”“原出版社</w:t>
      </w:r>
      <w:r>
        <w:rPr>
          <w:rFonts w:eastAsia="仿宋_GB2312"/>
          <w:sz w:val="32"/>
          <w:szCs w:val="32"/>
        </w:rPr>
        <w:t>（</w:t>
      </w:r>
      <w:r>
        <w:rPr>
          <w:rFonts w:hint="eastAsia" w:eastAsia="仿宋_GB2312"/>
          <w:sz w:val="32"/>
          <w:szCs w:val="32"/>
        </w:rPr>
        <w:t>新</w:t>
      </w:r>
      <w:r>
        <w:rPr>
          <w:rFonts w:eastAsia="仿宋_GB2312"/>
          <w:sz w:val="32"/>
          <w:szCs w:val="32"/>
        </w:rPr>
        <w:t>出版社）</w:t>
      </w:r>
      <w:r>
        <w:rPr>
          <w:rFonts w:hint="eastAsia" w:eastAsia="仿宋_GB2312"/>
          <w:sz w:val="32"/>
          <w:szCs w:val="32"/>
        </w:rPr>
        <w:t>”等表达形式</w:t>
      </w:r>
      <w:r>
        <w:rPr>
          <w:rFonts w:eastAsia="仿宋_GB2312"/>
          <w:sz w:val="32"/>
          <w:szCs w:val="32"/>
        </w:rPr>
        <w:t>体现</w:t>
      </w:r>
      <w:r>
        <w:rPr>
          <w:rFonts w:hint="eastAsia" w:eastAsia="仿宋_GB2312"/>
          <w:sz w:val="32"/>
          <w:szCs w:val="32"/>
        </w:rPr>
        <w:t>变更</w:t>
      </w:r>
      <w:r>
        <w:rPr>
          <w:rFonts w:eastAsia="仿宋_GB2312"/>
          <w:sz w:val="32"/>
          <w:szCs w:val="32"/>
        </w:rPr>
        <w:t>情况。所在</w:t>
      </w:r>
      <w:r>
        <w:rPr>
          <w:rFonts w:hint="eastAsia" w:eastAsia="仿宋_GB2312"/>
          <w:sz w:val="32"/>
          <w:szCs w:val="32"/>
        </w:rPr>
        <w:t>部门</w:t>
      </w:r>
      <w:r>
        <w:rPr>
          <w:rFonts w:eastAsia="仿宋_GB2312"/>
          <w:sz w:val="32"/>
          <w:szCs w:val="32"/>
        </w:rPr>
        <w:t>应严格审核，对所填内容的真实性负责。</w:t>
      </w:r>
    </w:p>
    <w:p>
      <w:pPr>
        <w:spacing w:line="360" w:lineRule="auto"/>
        <w:ind w:left="614" w:hanging="614" w:hangingChars="192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三</w:t>
      </w:r>
      <w:r>
        <w:rPr>
          <w:rFonts w:eastAsia="仿宋_GB2312"/>
          <w:sz w:val="32"/>
          <w:szCs w:val="32"/>
        </w:rPr>
        <w:t>、</w:t>
      </w:r>
      <w:r>
        <w:rPr>
          <w:rFonts w:hint="eastAsia" w:eastAsia="仿宋_GB2312"/>
          <w:sz w:val="32"/>
          <w:szCs w:val="32"/>
        </w:rPr>
        <w:t>若一部教材对应多门课程，请填写学时最多的课程名称及其学时数</w:t>
      </w:r>
      <w:r>
        <w:rPr>
          <w:rFonts w:hint="eastAsia" w:eastAsia="仿宋_GB2312"/>
          <w:sz w:val="32"/>
          <w:szCs w:val="32"/>
          <w:lang w:eastAsia="zh-CN"/>
        </w:rPr>
        <w:t>。</w:t>
      </w:r>
    </w:p>
    <w:p>
      <w:pPr>
        <w:spacing w:line="360" w:lineRule="auto"/>
        <w:ind w:left="614" w:hanging="614" w:hangingChars="192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四</w:t>
      </w:r>
      <w:r>
        <w:rPr>
          <w:rFonts w:hint="eastAsia" w:eastAsia="仿宋_GB2312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教材使用情况证明、获奖证书复印件等请附在申报表后，无须另作附件。</w:t>
      </w:r>
    </w:p>
    <w:p>
      <w:pPr>
        <w:spacing w:line="360" w:lineRule="auto"/>
        <w:ind w:left="614" w:hanging="614" w:hangingChars="192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五、新形态（数字化）教材不用填封面的“出版社”信息。</w:t>
      </w:r>
    </w:p>
    <w:p>
      <w:pPr>
        <w:pStyle w:val="7"/>
        <w:spacing w:line="520" w:lineRule="exact"/>
        <w:ind w:leftChars="0" w:right="-94" w:rightChars="-45" w:hanging="420"/>
        <w:jc w:val="center"/>
        <w:rPr>
          <w:rFonts w:eastAsia="方正小标宋简体"/>
          <w:sz w:val="30"/>
          <w:szCs w:val="30"/>
        </w:rPr>
      </w:pPr>
    </w:p>
    <w:p>
      <w:pPr>
        <w:pStyle w:val="7"/>
        <w:spacing w:after="0" w:line="240" w:lineRule="auto"/>
        <w:ind w:left="0" w:leftChars="0" w:right="0" w:rightChars="0" w:firstLine="0"/>
        <w:jc w:val="both"/>
        <w:rPr>
          <w:rFonts w:eastAsia="方正小标宋简体"/>
          <w:sz w:val="30"/>
          <w:szCs w:val="30"/>
        </w:rPr>
        <w:sectPr>
          <w:footerReference r:id="rId3" w:type="default"/>
          <w:pgSz w:w="11906" w:h="16838"/>
          <w:pgMar w:top="1871" w:right="1644" w:bottom="1440" w:left="1622" w:header="851" w:footer="992" w:gutter="0"/>
          <w:pgNumType w:fmt="decimal" w:start="0"/>
          <w:cols w:space="720" w:num="1"/>
        </w:sectPr>
      </w:pPr>
    </w:p>
    <w:p>
      <w:pPr>
        <w:pStyle w:val="7"/>
        <w:spacing w:line="520" w:lineRule="exact"/>
        <w:ind w:leftChars="0" w:right="-94" w:rightChars="-45" w:hanging="420"/>
        <w:jc w:val="center"/>
        <w:rPr>
          <w:rFonts w:eastAsia="方正小标宋简体"/>
          <w:sz w:val="30"/>
          <w:szCs w:val="30"/>
        </w:rPr>
      </w:pPr>
      <w:r>
        <w:rPr>
          <w:rFonts w:eastAsia="方正小标宋简体"/>
          <w:sz w:val="30"/>
          <w:szCs w:val="30"/>
        </w:rPr>
        <w:t>教材情况</w:t>
      </w:r>
    </w:p>
    <w:tbl>
      <w:tblPr>
        <w:tblStyle w:val="8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6"/>
        <w:gridCol w:w="1859"/>
        <w:gridCol w:w="755"/>
        <w:gridCol w:w="505"/>
        <w:gridCol w:w="1115"/>
        <w:gridCol w:w="865"/>
        <w:gridCol w:w="1249"/>
        <w:gridCol w:w="9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0" w:lineRule="atLeast"/>
              <w:ind w:left="495" w:leftChars="-51" w:hanging="602" w:hangingChars="251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教材名称</w:t>
            </w:r>
          </w:p>
        </w:tc>
        <w:tc>
          <w:tcPr>
            <w:tcW w:w="26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79" w:leftChars="-8" w:hanging="496" w:hangingChars="207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78" w:leftChars="-1" w:hanging="480" w:hangingChars="20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ISBN号</w:t>
            </w:r>
          </w:p>
        </w:tc>
        <w:tc>
          <w:tcPr>
            <w:tcW w:w="30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tabs>
                <w:tab w:val="left" w:pos="690"/>
              </w:tabs>
              <w:spacing w:line="0" w:lineRule="atLeast"/>
              <w:ind w:left="488" w:leftChars="-36" w:hanging="564" w:hangingChars="235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0" w:lineRule="atLeast"/>
              <w:ind w:left="495" w:leftChars="-51" w:hanging="602" w:hangingChars="251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主编姓名</w:t>
            </w:r>
          </w:p>
        </w:tc>
        <w:tc>
          <w:tcPr>
            <w:tcW w:w="26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79" w:leftChars="-8" w:hanging="496" w:hangingChars="207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78" w:leftChars="-1" w:hanging="480" w:hangingChars="20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出版单位</w:t>
            </w:r>
          </w:p>
        </w:tc>
        <w:tc>
          <w:tcPr>
            <w:tcW w:w="30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tabs>
                <w:tab w:val="left" w:pos="690"/>
              </w:tabs>
              <w:spacing w:line="0" w:lineRule="atLeast"/>
              <w:ind w:left="488" w:leftChars="-36" w:hanging="564" w:hangingChars="235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0" w:lineRule="atLeast"/>
              <w:ind w:left="495" w:leftChars="-51" w:hanging="602" w:hangingChars="251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出版时间</w:t>
            </w:r>
          </w:p>
        </w:tc>
        <w:tc>
          <w:tcPr>
            <w:tcW w:w="26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79" w:leftChars="-8" w:hanging="496" w:hangingChars="207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0" w:lineRule="atLeast"/>
              <w:ind w:left="478" w:leftChars="-1" w:hanging="480" w:hangingChars="20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教材形式</w:t>
            </w:r>
          </w:p>
        </w:tc>
        <w:tc>
          <w:tcPr>
            <w:tcW w:w="30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8" w:leftChars="-36" w:hanging="564" w:hangingChars="235"/>
              <w:jc w:val="both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□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传统纸质</w:t>
            </w:r>
            <w:r>
              <w:rPr>
                <w:rFonts w:eastAsia="仿宋_GB2312"/>
                <w:sz w:val="24"/>
                <w:szCs w:val="24"/>
              </w:rPr>
              <w:t xml:space="preserve">  </w:t>
            </w:r>
          </w:p>
          <w:p>
            <w:pPr>
              <w:pStyle w:val="7"/>
              <w:spacing w:line="0" w:lineRule="atLeast"/>
              <w:ind w:left="488" w:leftChars="-36" w:hanging="564" w:hangingChars="235"/>
              <w:jc w:val="both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eastAsia="仿宋_GB2312"/>
                <w:sz w:val="24"/>
                <w:szCs w:val="24"/>
              </w:rPr>
              <w:t>□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新形态（数字化）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0" w:lineRule="atLeast"/>
              <w:ind w:left="495" w:leftChars="-51" w:hanging="602" w:hangingChars="251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版    次</w:t>
            </w:r>
          </w:p>
        </w:tc>
        <w:tc>
          <w:tcPr>
            <w:tcW w:w="26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tabs>
                <w:tab w:val="left" w:pos="690"/>
              </w:tabs>
              <w:spacing w:line="0" w:lineRule="atLeast"/>
              <w:ind w:left="479" w:leftChars="-8" w:hanging="496" w:hangingChars="207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0" w:lineRule="atLeast"/>
              <w:ind w:leftChars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已印刷次数与总册数</w:t>
            </w:r>
          </w:p>
        </w:tc>
        <w:tc>
          <w:tcPr>
            <w:tcW w:w="30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8" w:leftChars="-36" w:hanging="564" w:hangingChars="235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7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适</w:t>
            </w:r>
          </w:p>
          <w:p>
            <w:pPr>
              <w:widowControl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用</w:t>
            </w:r>
          </w:p>
          <w:p>
            <w:pPr>
              <w:widowControl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范</w:t>
            </w:r>
          </w:p>
          <w:p>
            <w:pPr>
              <w:widowControl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围</w:t>
            </w:r>
          </w:p>
        </w:tc>
        <w:tc>
          <w:tcPr>
            <w:tcW w:w="26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79" w:leftChars="-8" w:hanging="496" w:hangingChars="207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适用专业</w:t>
            </w:r>
          </w:p>
        </w:tc>
        <w:tc>
          <w:tcPr>
            <w:tcW w:w="4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8" w:leftChars="-36" w:hanging="564" w:hangingChars="235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7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26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0" w:lineRule="atLeast"/>
              <w:ind w:left="479" w:leftChars="-8" w:hanging="496" w:hangingChars="207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适用课程</w:t>
            </w:r>
          </w:p>
        </w:tc>
        <w:tc>
          <w:tcPr>
            <w:tcW w:w="4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0" w:lineRule="atLeast"/>
              <w:ind w:left="-785" w:leftChars="-374" w:firstLine="772" w:firstLineChars="322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□</w:t>
            </w:r>
            <w:r>
              <w:rPr>
                <w:rFonts w:hint="eastAsia" w:eastAsia="仿宋_GB2312"/>
                <w:sz w:val="24"/>
                <w:szCs w:val="24"/>
              </w:rPr>
              <w:t>通识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教育</w:t>
            </w:r>
            <w:r>
              <w:rPr>
                <w:rFonts w:eastAsia="仿宋_GB2312"/>
                <w:sz w:val="24"/>
                <w:szCs w:val="24"/>
              </w:rPr>
              <w:t>课程 □专业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教育</w:t>
            </w:r>
            <w:r>
              <w:rPr>
                <w:rFonts w:eastAsia="仿宋_GB2312"/>
                <w:sz w:val="24"/>
                <w:szCs w:val="24"/>
              </w:rPr>
              <w:t>基础课程</w:t>
            </w:r>
          </w:p>
          <w:p>
            <w:pPr>
              <w:pStyle w:val="7"/>
              <w:spacing w:line="0" w:lineRule="atLeast"/>
              <w:ind w:left="0" w:leftChars="0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□</w:t>
            </w:r>
            <w:r>
              <w:rPr>
                <w:rFonts w:hint="eastAsia" w:eastAsia="仿宋_GB2312"/>
                <w:sz w:val="24"/>
                <w:szCs w:val="24"/>
              </w:rPr>
              <w:t>实践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教育</w:t>
            </w:r>
            <w:r>
              <w:rPr>
                <w:rFonts w:hint="eastAsia" w:eastAsia="仿宋_GB2312"/>
                <w:sz w:val="24"/>
                <w:szCs w:val="24"/>
              </w:rPr>
              <w:t>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7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0" w:lineRule="atLeast"/>
              <w:ind w:left="495" w:leftChars="-51" w:hanging="602" w:hangingChars="251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使</w:t>
            </w:r>
          </w:p>
          <w:p>
            <w:pPr>
              <w:pStyle w:val="7"/>
              <w:spacing w:line="0" w:lineRule="atLeast"/>
              <w:ind w:left="495" w:leftChars="-51" w:hanging="602" w:hangingChars="251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用</w:t>
            </w:r>
          </w:p>
          <w:p>
            <w:pPr>
              <w:pStyle w:val="7"/>
              <w:spacing w:line="0" w:lineRule="atLeast"/>
              <w:ind w:left="495" w:leftChars="-51" w:hanging="602" w:hangingChars="251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情</w:t>
            </w:r>
          </w:p>
          <w:p>
            <w:pPr>
              <w:pStyle w:val="7"/>
              <w:spacing w:line="0" w:lineRule="atLeast"/>
              <w:ind w:left="495" w:leftChars="-51" w:hanging="602" w:hangingChars="251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况</w:t>
            </w:r>
          </w:p>
        </w:tc>
        <w:tc>
          <w:tcPr>
            <w:tcW w:w="26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79" w:leftChars="-8" w:hanging="496" w:hangingChars="207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使用课程名称</w:t>
            </w:r>
          </w:p>
        </w:tc>
        <w:tc>
          <w:tcPr>
            <w:tcW w:w="4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8" w:leftChars="-36" w:hanging="564" w:hangingChars="235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7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26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79" w:leftChars="-8" w:hanging="496" w:hangingChars="207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课程性质</w:t>
            </w:r>
          </w:p>
        </w:tc>
        <w:tc>
          <w:tcPr>
            <w:tcW w:w="4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8" w:leftChars="-36" w:hanging="564" w:hangingChars="23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 xml:space="preserve">□必修       □选修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7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26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79" w:leftChars="-8" w:hanging="496" w:hangingChars="207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使用时间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78" w:leftChars="-1" w:hanging="480" w:hangingChars="20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1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8" w:leftChars="-36" w:hanging="564" w:hangingChars="23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课</w:t>
            </w:r>
            <w:r>
              <w:rPr>
                <w:rFonts w:hint="eastAsia" w:eastAsia="仿宋_GB2312"/>
                <w:sz w:val="24"/>
                <w:szCs w:val="24"/>
              </w:rPr>
              <w:t>程</w:t>
            </w:r>
            <w:r>
              <w:rPr>
                <w:rFonts w:eastAsia="仿宋_GB2312"/>
                <w:sz w:val="24"/>
                <w:szCs w:val="24"/>
              </w:rPr>
              <w:t>学时</w:t>
            </w:r>
            <w:r>
              <w:rPr>
                <w:rFonts w:hint="eastAsia" w:eastAsia="仿宋_GB2312"/>
                <w:sz w:val="24"/>
                <w:szCs w:val="24"/>
              </w:rPr>
              <w:t>数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8" w:leftChars="-36" w:hanging="564" w:hangingChars="235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7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26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0" w:lineRule="atLeast"/>
              <w:ind w:left="479" w:leftChars="-8" w:hanging="496" w:hangingChars="207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使用人数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0" w:lineRule="atLeast"/>
              <w:ind w:left="478" w:leftChars="-1" w:hanging="480" w:hangingChars="20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1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0" w:lineRule="atLeast"/>
              <w:ind w:left="488" w:leftChars="-36" w:hanging="564" w:hangingChars="23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使用次数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8" w:leftChars="-36" w:hanging="564" w:hangingChars="235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7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0" w:lineRule="atLeast"/>
              <w:ind w:left="495" w:leftChars="-51" w:hanging="602" w:hangingChars="251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获奖情况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79" w:leftChars="-8" w:hanging="496" w:hangingChars="207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奖项名称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78" w:leftChars="-1" w:hanging="480" w:hangingChars="20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等级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8" w:leftChars="-36" w:hanging="564" w:hangingChars="23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颁奖单位</w:t>
            </w:r>
          </w:p>
        </w:tc>
        <w:tc>
          <w:tcPr>
            <w:tcW w:w="21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8" w:leftChars="-36" w:hanging="564" w:hangingChars="23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获奖时间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7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0" w:lineRule="atLeast"/>
              <w:ind w:left="479" w:leftChars="-8" w:hanging="496" w:hangingChars="207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0" w:lineRule="atLeast"/>
              <w:ind w:left="478" w:leftChars="-1" w:hanging="480" w:hangingChars="20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0" w:lineRule="atLeast"/>
              <w:ind w:left="488" w:leftChars="-36" w:hanging="564" w:hangingChars="235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1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0" w:lineRule="atLeast"/>
              <w:ind w:left="488" w:leftChars="-36" w:hanging="564" w:hangingChars="235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7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0" w:lineRule="atLeast"/>
              <w:ind w:left="479" w:leftChars="-8" w:hanging="496" w:hangingChars="207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0" w:lineRule="atLeast"/>
              <w:ind w:left="478" w:leftChars="-1" w:hanging="480" w:hangingChars="20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0" w:lineRule="atLeast"/>
              <w:ind w:left="488" w:leftChars="-36" w:hanging="564" w:hangingChars="235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1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0" w:lineRule="atLeast"/>
              <w:ind w:left="488" w:leftChars="-36" w:hanging="564" w:hangingChars="235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7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0" w:lineRule="atLeast"/>
              <w:ind w:left="479" w:leftChars="-8" w:hanging="496" w:hangingChars="207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0" w:lineRule="atLeast"/>
              <w:ind w:left="478" w:leftChars="-1" w:hanging="480" w:hangingChars="20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0" w:lineRule="atLeast"/>
              <w:ind w:left="488" w:leftChars="-36" w:hanging="564" w:hangingChars="235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1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0" w:lineRule="atLeast"/>
              <w:ind w:left="488" w:leftChars="-36" w:hanging="564" w:hangingChars="235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7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0" w:lineRule="atLeast"/>
              <w:ind w:left="479" w:leftChars="-8" w:hanging="496" w:hangingChars="207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0" w:lineRule="atLeast"/>
              <w:ind w:left="478" w:leftChars="-1" w:hanging="480" w:hangingChars="20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0" w:lineRule="atLeast"/>
              <w:ind w:left="488" w:leftChars="-36" w:hanging="564" w:hangingChars="235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1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0" w:lineRule="atLeast"/>
              <w:ind w:left="488" w:leftChars="-36" w:hanging="564" w:hangingChars="235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</w:tbl>
    <w:p>
      <w:pPr>
        <w:pStyle w:val="7"/>
        <w:spacing w:line="520" w:lineRule="exact"/>
        <w:ind w:leftChars="0" w:right="-94" w:rightChars="-45" w:hanging="420"/>
        <w:jc w:val="center"/>
        <w:rPr>
          <w:rFonts w:eastAsia="方正小标宋简体"/>
          <w:sz w:val="32"/>
          <w:szCs w:val="32"/>
        </w:rPr>
      </w:pPr>
      <w:r>
        <w:br w:type="page"/>
      </w:r>
      <w:r>
        <w:rPr>
          <w:rFonts w:eastAsia="方正小标宋简体"/>
          <w:sz w:val="32"/>
          <w:szCs w:val="32"/>
        </w:rPr>
        <w:t>编者简况</w:t>
      </w:r>
    </w:p>
    <w:tbl>
      <w:tblPr>
        <w:tblStyle w:val="8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1080"/>
        <w:gridCol w:w="181"/>
        <w:gridCol w:w="720"/>
        <w:gridCol w:w="900"/>
        <w:gridCol w:w="360"/>
        <w:gridCol w:w="1980"/>
        <w:gridCol w:w="900"/>
        <w:gridCol w:w="180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5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主</w:t>
            </w:r>
          </w:p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编</w:t>
            </w:r>
          </w:p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或</w:t>
            </w:r>
          </w:p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第</w:t>
            </w:r>
          </w:p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一</w:t>
            </w:r>
          </w:p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编</w:t>
            </w:r>
          </w:p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者</w:t>
            </w:r>
          </w:p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情</w:t>
            </w:r>
          </w:p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况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姓名</w:t>
            </w:r>
          </w:p>
        </w:tc>
        <w:tc>
          <w:tcPr>
            <w:tcW w:w="9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性别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出生年月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5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职称</w:t>
            </w:r>
          </w:p>
        </w:tc>
        <w:tc>
          <w:tcPr>
            <w:tcW w:w="9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职务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所在院系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5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-107" w:leftChars="-51" w:firstLine="1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最终学历</w:t>
            </w:r>
          </w:p>
        </w:tc>
        <w:tc>
          <w:tcPr>
            <w:tcW w:w="9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学位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联系电话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5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821" w:type="dxa"/>
            <w:gridSpan w:val="9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主要教学、科研经历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7" w:hRule="atLeast"/>
          <w:jc w:val="center"/>
        </w:trPr>
        <w:tc>
          <w:tcPr>
            <w:tcW w:w="5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821" w:type="dxa"/>
            <w:gridSpan w:val="9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5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821" w:type="dxa"/>
            <w:gridSpan w:val="9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-258" w:leftChars="-132" w:hanging="19" w:hangingChars="8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曾获教学、科研主要奖励情况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0" w:hRule="atLeast"/>
          <w:jc w:val="center"/>
        </w:trPr>
        <w:tc>
          <w:tcPr>
            <w:tcW w:w="5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821" w:type="dxa"/>
            <w:gridSpan w:val="9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5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320" w:lineRule="exact"/>
              <w:ind w:left="383" w:leftChars="-51" w:hanging="490" w:hangingChars="245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  <w:r>
              <w:rPr>
                <w:rFonts w:eastAsia="仿宋_GB2312"/>
                <w:spacing w:val="-20"/>
                <w:sz w:val="24"/>
                <w:szCs w:val="24"/>
              </w:rPr>
              <w:t>参</w:t>
            </w:r>
          </w:p>
          <w:p>
            <w:pPr>
              <w:pStyle w:val="7"/>
              <w:spacing w:line="320" w:lineRule="exact"/>
              <w:ind w:left="383" w:leftChars="-51" w:hanging="490" w:hangingChars="245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  <w:r>
              <w:rPr>
                <w:rFonts w:eastAsia="仿宋_GB2312"/>
                <w:spacing w:val="-20"/>
                <w:sz w:val="24"/>
                <w:szCs w:val="24"/>
              </w:rPr>
              <w:t>编</w:t>
            </w:r>
          </w:p>
          <w:p>
            <w:pPr>
              <w:pStyle w:val="7"/>
              <w:spacing w:line="320" w:lineRule="exact"/>
              <w:ind w:left="383" w:leftChars="-51" w:hanging="490" w:hangingChars="245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  <w:r>
              <w:rPr>
                <w:rFonts w:eastAsia="仿宋_GB2312"/>
                <w:spacing w:val="-20"/>
                <w:sz w:val="24"/>
                <w:szCs w:val="24"/>
              </w:rPr>
              <w:t>人</w:t>
            </w:r>
          </w:p>
          <w:p>
            <w:pPr>
              <w:pStyle w:val="7"/>
              <w:spacing w:line="320" w:lineRule="exact"/>
              <w:ind w:left="383" w:leftChars="-51" w:hanging="490" w:hangingChars="245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  <w:r>
              <w:rPr>
                <w:rFonts w:eastAsia="仿宋_GB2312"/>
                <w:spacing w:val="-20"/>
                <w:sz w:val="24"/>
                <w:szCs w:val="24"/>
              </w:rPr>
              <w:t>员</w:t>
            </w:r>
          </w:p>
          <w:p>
            <w:pPr>
              <w:pStyle w:val="7"/>
              <w:spacing w:line="320" w:lineRule="exact"/>
              <w:ind w:left="383" w:leftChars="-51" w:hanging="490" w:hangingChars="245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  <w:r>
              <w:rPr>
                <w:rFonts w:eastAsia="仿宋_GB2312"/>
                <w:spacing w:val="-20"/>
                <w:sz w:val="24"/>
                <w:szCs w:val="24"/>
              </w:rPr>
              <w:t>情</w:t>
            </w:r>
          </w:p>
          <w:p>
            <w:pPr>
              <w:pStyle w:val="7"/>
              <w:spacing w:line="320" w:lineRule="exact"/>
              <w:ind w:left="383" w:leftChars="-51" w:hanging="490" w:hangingChars="245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  <w:r>
              <w:rPr>
                <w:rFonts w:eastAsia="仿宋_GB2312"/>
                <w:spacing w:val="-20"/>
                <w:sz w:val="24"/>
                <w:szCs w:val="24"/>
              </w:rPr>
              <w:t>况</w:t>
            </w: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姓 名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年 龄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职称</w:t>
            </w: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工 作 单 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职务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承担编写的任务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5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pacing w:val="-20"/>
                <w:sz w:val="24"/>
              </w:rPr>
            </w:pP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5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pacing w:val="-20"/>
                <w:sz w:val="24"/>
              </w:rPr>
            </w:pP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5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pacing w:val="-20"/>
                <w:sz w:val="24"/>
              </w:rPr>
            </w:pP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</w:tbl>
    <w:p>
      <w:pPr>
        <w:pStyle w:val="7"/>
        <w:spacing w:line="520" w:lineRule="exact"/>
        <w:ind w:leftChars="0" w:right="-94" w:rightChars="-45" w:hanging="420"/>
        <w:jc w:val="center"/>
        <w:rPr>
          <w:rFonts w:eastAsia="方正小标宋简体"/>
          <w:sz w:val="32"/>
          <w:szCs w:val="32"/>
        </w:rPr>
      </w:pPr>
      <w:r>
        <w:rPr>
          <w:rFonts w:eastAsia="方正小标宋简体"/>
          <w:sz w:val="32"/>
          <w:szCs w:val="32"/>
        </w:rPr>
        <w:br w:type="page"/>
      </w:r>
      <w:r>
        <w:rPr>
          <w:rFonts w:eastAsia="方正小标宋简体"/>
          <w:sz w:val="32"/>
          <w:szCs w:val="32"/>
        </w:rPr>
        <w:t>教材简介</w:t>
      </w:r>
    </w:p>
    <w:tbl>
      <w:tblPr>
        <w:tblStyle w:val="8"/>
        <w:tblpPr w:leftFromText="180" w:rightFromText="180" w:vertAnchor="text" w:horzAnchor="margin" w:tblpY="2"/>
        <w:tblW w:w="88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15" w:hRule="atLeast"/>
        </w:trPr>
        <w:tc>
          <w:tcPr>
            <w:tcW w:w="8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本教材的改革思路、主要特色与创新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（需与已出版的同类代表性教材比较）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5" w:hRule="atLeast"/>
        </w:trPr>
        <w:tc>
          <w:tcPr>
            <w:tcW w:w="8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8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教材基础及使用情况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（包括教学的优点及不足、使用效果</w:t>
            </w:r>
            <w:r>
              <w:rPr>
                <w:rFonts w:hint="eastAsia" w:eastAsia="仿宋_GB2312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使用范围等）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9" w:hRule="atLeast"/>
        </w:trPr>
        <w:tc>
          <w:tcPr>
            <w:tcW w:w="8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</w:tbl>
    <w:p>
      <w:pPr>
        <w:pStyle w:val="7"/>
        <w:spacing w:line="520" w:lineRule="exact"/>
        <w:ind w:leftChars="0" w:right="-94" w:rightChars="-45" w:hanging="420"/>
        <w:jc w:val="center"/>
        <w:rPr>
          <w:rFonts w:eastAsia="方正小标宋简体"/>
          <w:sz w:val="32"/>
          <w:szCs w:val="32"/>
        </w:rPr>
      </w:pPr>
      <w:r>
        <w:br w:type="page"/>
      </w:r>
      <w:r>
        <w:rPr>
          <w:rFonts w:eastAsia="方正小标宋简体"/>
          <w:sz w:val="32"/>
          <w:szCs w:val="32"/>
        </w:rPr>
        <w:t>修订计划书</w:t>
      </w:r>
    </w:p>
    <w:tbl>
      <w:tblPr>
        <w:tblStyle w:val="8"/>
        <w:tblpPr w:leftFromText="180" w:rightFromText="180" w:vertAnchor="text" w:horzAnchor="margin" w:tblpY="2"/>
        <w:tblW w:w="88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90" w:hRule="atLeast"/>
        </w:trPr>
        <w:tc>
          <w:tcPr>
            <w:tcW w:w="8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eastAsia="仿宋_GB2312"/>
                <w:sz w:val="18"/>
              </w:rPr>
            </w:pPr>
            <w:r>
              <w:rPr>
                <w:rFonts w:hint="eastAsia" w:eastAsia="仿宋_GB2312"/>
                <w:sz w:val="24"/>
              </w:rPr>
              <w:t>教材</w:t>
            </w:r>
            <w:r>
              <w:rPr>
                <w:rFonts w:eastAsia="仿宋_GB2312"/>
                <w:sz w:val="24"/>
              </w:rPr>
              <w:t>的</w:t>
            </w:r>
            <w:r>
              <w:rPr>
                <w:rFonts w:hint="eastAsia" w:eastAsia="仿宋_GB2312"/>
                <w:sz w:val="24"/>
              </w:rPr>
              <w:t>修订原因、修订方案等。</w:t>
            </w:r>
          </w:p>
        </w:tc>
      </w:tr>
    </w:tbl>
    <w:p>
      <w:pPr>
        <w:rPr>
          <w:sz w:val="24"/>
        </w:rPr>
      </w:pPr>
    </w:p>
    <w:tbl>
      <w:tblPr>
        <w:tblStyle w:val="8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"/>
        <w:gridCol w:w="81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4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13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部</w:t>
            </w:r>
          </w:p>
          <w:p>
            <w:pPr>
              <w:ind w:right="113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门</w:t>
            </w:r>
          </w:p>
          <w:p>
            <w:pPr>
              <w:ind w:right="113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意</w:t>
            </w:r>
          </w:p>
          <w:p>
            <w:pPr>
              <w:ind w:right="113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见</w:t>
            </w:r>
          </w:p>
        </w:tc>
        <w:tc>
          <w:tcPr>
            <w:tcW w:w="8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ind w:firstLine="1320" w:firstLineChars="55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部门</w:t>
            </w:r>
            <w:bookmarkStart w:id="0" w:name="_GoBack"/>
            <w:bookmarkEnd w:id="0"/>
            <w:r>
              <w:rPr>
                <w:rFonts w:hint="eastAsia" w:eastAsia="仿宋_GB2312"/>
                <w:sz w:val="24"/>
              </w:rPr>
              <w:t xml:space="preserve">（公章）                 </w:t>
            </w:r>
            <w:r>
              <w:rPr>
                <w:rFonts w:eastAsia="仿宋_GB2312"/>
                <w:sz w:val="24"/>
              </w:rPr>
              <w:t>负责人签字：</w:t>
            </w: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        </w:t>
            </w: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ind w:firstLine="5160" w:firstLineChars="21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    月    日</w:t>
            </w:r>
          </w:p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0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13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校教材建设委员会意见</w:t>
            </w:r>
          </w:p>
        </w:tc>
        <w:tc>
          <w:tcPr>
            <w:tcW w:w="8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ind w:firstLine="4572" w:firstLineChars="1905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主任签字：</w:t>
            </w: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        </w:t>
            </w: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ind w:firstLine="5160" w:firstLineChars="21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    月    日</w:t>
            </w:r>
          </w:p>
          <w:p>
            <w:pPr>
              <w:rPr>
                <w:rFonts w:eastAsia="仿宋_GB2312"/>
                <w:sz w:val="24"/>
              </w:rPr>
            </w:pPr>
          </w:p>
        </w:tc>
      </w:tr>
    </w:tbl>
    <w:p>
      <w:pPr>
        <w:widowControl/>
        <w:spacing w:beforeAutospacing="1" w:afterAutospacing="1"/>
        <w:jc w:val="left"/>
        <w:sectPr>
          <w:footerReference r:id="rId4" w:type="default"/>
          <w:pgSz w:w="11906" w:h="16838"/>
          <w:pgMar w:top="1871" w:right="1644" w:bottom="1440" w:left="1622" w:header="851" w:footer="992" w:gutter="0"/>
          <w:pgNumType w:fmt="decimal" w:start="1"/>
          <w:cols w:space="720" w:num="1"/>
        </w:sectPr>
      </w:pPr>
    </w:p>
    <w:p>
      <w:pPr>
        <w:tabs>
          <w:tab w:val="left" w:pos="7140"/>
        </w:tabs>
        <w:snapToGrid w:val="0"/>
        <w:spacing w:line="52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2-</w:t>
      </w:r>
      <w:r>
        <w:rPr>
          <w:rFonts w:eastAsia="黑体"/>
          <w:sz w:val="32"/>
          <w:szCs w:val="32"/>
        </w:rPr>
        <w:t>2</w:t>
      </w:r>
    </w:p>
    <w:p/>
    <w:p/>
    <w:p>
      <w:pPr>
        <w:pStyle w:val="2"/>
        <w:spacing w:line="360" w:lineRule="auto"/>
        <w:jc w:val="center"/>
        <w:rPr>
          <w:rFonts w:eastAsia="华文中宋"/>
          <w:w w:val="90"/>
          <w:sz w:val="48"/>
        </w:rPr>
      </w:pPr>
      <w:r>
        <w:rPr>
          <w:rFonts w:hint="eastAsia" w:eastAsia="华文中宋"/>
          <w:w w:val="90"/>
          <w:sz w:val="48"/>
        </w:rPr>
        <w:t>南京体育学院校级</w:t>
      </w:r>
      <w:r>
        <w:rPr>
          <w:rFonts w:eastAsia="华文中宋"/>
          <w:w w:val="90"/>
          <w:sz w:val="48"/>
        </w:rPr>
        <w:t>重点教材（新编）</w:t>
      </w:r>
    </w:p>
    <w:p>
      <w:pPr>
        <w:pStyle w:val="2"/>
        <w:spacing w:line="360" w:lineRule="auto"/>
        <w:jc w:val="center"/>
        <w:rPr>
          <w:rFonts w:eastAsia="华文中宋"/>
          <w:spacing w:val="100"/>
          <w:sz w:val="48"/>
          <w:szCs w:val="48"/>
        </w:rPr>
      </w:pPr>
      <w:r>
        <w:rPr>
          <w:rFonts w:hint="eastAsia" w:eastAsia="华文中宋"/>
          <w:spacing w:val="100"/>
          <w:sz w:val="48"/>
          <w:szCs w:val="48"/>
        </w:rPr>
        <w:t>立项</w:t>
      </w:r>
      <w:r>
        <w:rPr>
          <w:rFonts w:eastAsia="华文中宋"/>
          <w:spacing w:val="100"/>
          <w:sz w:val="48"/>
          <w:szCs w:val="48"/>
        </w:rPr>
        <w:t>申报表</w:t>
      </w:r>
    </w:p>
    <w:p>
      <w:pPr>
        <w:spacing w:line="360" w:lineRule="auto"/>
        <w:ind w:left="840" w:leftChars="400"/>
        <w:rPr>
          <w:rFonts w:eastAsia="黑体"/>
          <w:sz w:val="28"/>
        </w:rPr>
      </w:pPr>
    </w:p>
    <w:p>
      <w:pPr>
        <w:spacing w:line="360" w:lineRule="auto"/>
        <w:ind w:left="840" w:leftChars="400"/>
        <w:rPr>
          <w:rFonts w:eastAsia="黑体"/>
          <w:sz w:val="28"/>
        </w:rPr>
      </w:pPr>
    </w:p>
    <w:tbl>
      <w:tblPr>
        <w:tblStyle w:val="8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28" w:type="dxa"/>
            <w:vAlign w:val="center"/>
          </w:tcPr>
          <w:p>
            <w:pPr>
              <w:spacing w:line="480" w:lineRule="auto"/>
              <w:rPr>
                <w:rFonts w:eastAsia="黑体"/>
                <w:spacing w:val="80"/>
                <w:sz w:val="32"/>
                <w:szCs w:val="32"/>
              </w:rPr>
            </w:pPr>
            <w:r>
              <w:rPr>
                <w:rFonts w:eastAsia="黑体"/>
                <w:spacing w:val="80"/>
                <w:sz w:val="32"/>
                <w:szCs w:val="32"/>
              </w:rPr>
              <w:t>申报</w:t>
            </w:r>
            <w:r>
              <w:rPr>
                <w:rFonts w:hint="eastAsia" w:eastAsia="黑体"/>
                <w:spacing w:val="80"/>
                <w:sz w:val="32"/>
                <w:szCs w:val="32"/>
                <w:lang w:val="en-US" w:eastAsia="zh-CN"/>
              </w:rPr>
              <w:t>部门</w:t>
            </w:r>
            <w:r>
              <w:rPr>
                <w:rFonts w:eastAsia="黑体"/>
                <w:spacing w:val="80"/>
                <w:sz w:val="32"/>
                <w:szCs w:val="32"/>
                <w:u w:val="single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28" w:type="dxa"/>
            <w:vAlign w:val="center"/>
          </w:tcPr>
          <w:p>
            <w:pPr>
              <w:spacing w:line="480" w:lineRule="auto"/>
              <w:rPr>
                <w:rFonts w:eastAsia="黑体"/>
                <w:sz w:val="32"/>
                <w:szCs w:val="32"/>
              </w:rPr>
            </w:pPr>
            <w:r>
              <w:rPr>
                <w:rFonts w:eastAsia="黑体"/>
                <w:sz w:val="32"/>
                <w:szCs w:val="32"/>
              </w:rPr>
              <w:t xml:space="preserve">教 材 名 称 </w:t>
            </w:r>
            <w:r>
              <w:rPr>
                <w:rFonts w:eastAsia="黑体"/>
                <w:sz w:val="32"/>
                <w:szCs w:val="32"/>
                <w:u w:val="single"/>
              </w:rPr>
              <w:t xml:space="preserve">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28" w:type="dxa"/>
            <w:vAlign w:val="center"/>
          </w:tcPr>
          <w:p>
            <w:pPr>
              <w:spacing w:line="480" w:lineRule="auto"/>
              <w:rPr>
                <w:rFonts w:eastAsia="黑体"/>
                <w:sz w:val="32"/>
                <w:szCs w:val="32"/>
              </w:rPr>
            </w:pPr>
            <w:r>
              <w:rPr>
                <w:rFonts w:eastAsia="黑体"/>
                <w:sz w:val="32"/>
                <w:szCs w:val="32"/>
              </w:rPr>
              <w:t xml:space="preserve">主 编 姓 名 </w:t>
            </w:r>
            <w:r>
              <w:rPr>
                <w:rFonts w:eastAsia="黑体"/>
                <w:sz w:val="32"/>
                <w:szCs w:val="32"/>
                <w:u w:val="single"/>
              </w:rPr>
              <w:t xml:space="preserve">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28" w:type="dxa"/>
            <w:vAlign w:val="center"/>
          </w:tcPr>
          <w:p>
            <w:pPr>
              <w:spacing w:line="480" w:lineRule="auto"/>
              <w:rPr>
                <w:rFonts w:eastAsia="黑体"/>
                <w:sz w:val="32"/>
                <w:szCs w:val="32"/>
              </w:rPr>
            </w:pPr>
            <w:r>
              <w:rPr>
                <w:rFonts w:eastAsia="黑体"/>
                <w:sz w:val="32"/>
                <w:szCs w:val="32"/>
              </w:rPr>
              <w:t xml:space="preserve">申 报 日 期 </w:t>
            </w:r>
            <w:r>
              <w:rPr>
                <w:rFonts w:eastAsia="黑体"/>
                <w:sz w:val="32"/>
                <w:szCs w:val="32"/>
                <w:u w:val="single"/>
              </w:rPr>
              <w:t xml:space="preserve">                              </w:t>
            </w:r>
          </w:p>
        </w:tc>
      </w:tr>
    </w:tbl>
    <w:p>
      <w:pPr>
        <w:spacing w:line="360" w:lineRule="auto"/>
        <w:jc w:val="center"/>
        <w:rPr>
          <w:rFonts w:eastAsia="黑体"/>
          <w:sz w:val="24"/>
        </w:rPr>
      </w:pPr>
    </w:p>
    <w:p>
      <w:pPr>
        <w:spacing w:line="360" w:lineRule="auto"/>
        <w:jc w:val="center"/>
        <w:rPr>
          <w:rFonts w:eastAsia="黑体"/>
          <w:sz w:val="24"/>
        </w:rPr>
      </w:pPr>
    </w:p>
    <w:p>
      <w:pPr>
        <w:jc w:val="center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南京体育学院教务处</w:t>
      </w:r>
      <w:r>
        <w:rPr>
          <w:rFonts w:eastAsia="仿宋_GB2312"/>
          <w:sz w:val="32"/>
        </w:rPr>
        <w:t>制</w:t>
      </w:r>
    </w:p>
    <w:p>
      <w:pPr>
        <w:jc w:val="center"/>
        <w:rPr>
          <w:rFonts w:eastAsia="黑体"/>
          <w:sz w:val="36"/>
        </w:rPr>
      </w:pPr>
    </w:p>
    <w:p>
      <w:pPr>
        <w:jc w:val="center"/>
        <w:rPr>
          <w:rFonts w:eastAsia="黑体"/>
          <w:sz w:val="36"/>
        </w:rPr>
        <w:sectPr>
          <w:footerReference r:id="rId5" w:type="default"/>
          <w:type w:val="nextColumn"/>
          <w:pgSz w:w="11906" w:h="16838"/>
          <w:pgMar w:top="1418" w:right="1588" w:bottom="1418" w:left="1588" w:header="851" w:footer="992" w:gutter="0"/>
          <w:pgNumType w:fmt="decimal" w:start="0"/>
          <w:cols w:space="720" w:num="1"/>
        </w:sectPr>
      </w:pPr>
    </w:p>
    <w:p>
      <w:pPr>
        <w:jc w:val="center"/>
        <w:rPr>
          <w:rFonts w:eastAsia="黑体"/>
          <w:sz w:val="36"/>
        </w:rPr>
      </w:pPr>
      <w:r>
        <w:rPr>
          <w:rFonts w:eastAsia="黑体"/>
          <w:sz w:val="36"/>
        </w:rPr>
        <w:t>填 写 要 求</w:t>
      </w:r>
    </w:p>
    <w:p>
      <w:pPr>
        <w:rPr>
          <w:rFonts w:eastAsia="仿宋_GB2312"/>
        </w:rPr>
      </w:pPr>
    </w:p>
    <w:p>
      <w:pPr>
        <w:spacing w:line="360" w:lineRule="auto"/>
        <w:ind w:left="614" w:hanging="614" w:hangingChars="19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一、本表用A4纸张双面打印填报，本表封面之上不得另加其他封面。</w:t>
      </w:r>
    </w:p>
    <w:p>
      <w:pPr>
        <w:spacing w:line="360" w:lineRule="auto"/>
        <w:ind w:left="540" w:hanging="5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二、本表填写内容必须属实，所在</w:t>
      </w:r>
      <w:r>
        <w:rPr>
          <w:rFonts w:hint="eastAsia" w:eastAsia="仿宋_GB2312"/>
          <w:sz w:val="32"/>
          <w:szCs w:val="32"/>
        </w:rPr>
        <w:t>部门</w:t>
      </w:r>
      <w:r>
        <w:rPr>
          <w:rFonts w:eastAsia="仿宋_GB2312"/>
          <w:sz w:val="32"/>
          <w:szCs w:val="32"/>
        </w:rPr>
        <w:t>应严格审核，对所填内容的真实性负责。</w:t>
      </w:r>
    </w:p>
    <w:p>
      <w:pPr>
        <w:spacing w:line="360" w:lineRule="auto"/>
        <w:ind w:left="614" w:hanging="614" w:hangingChars="192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三</w:t>
      </w:r>
      <w:r>
        <w:rPr>
          <w:rFonts w:eastAsia="仿宋_GB2312"/>
          <w:sz w:val="32"/>
          <w:szCs w:val="32"/>
        </w:rPr>
        <w:t>、有关证明材料请附在申报表后，无须另作附件。</w:t>
      </w:r>
    </w:p>
    <w:p>
      <w:pPr>
        <w:spacing w:line="360" w:lineRule="auto"/>
        <w:ind w:left="614" w:hanging="614" w:hangingChars="192"/>
        <w:rPr>
          <w:rFonts w:eastAsia="仿宋_GB2312"/>
          <w:sz w:val="32"/>
          <w:szCs w:val="32"/>
        </w:rPr>
      </w:pPr>
    </w:p>
    <w:p>
      <w:pPr>
        <w:pStyle w:val="7"/>
        <w:spacing w:line="520" w:lineRule="exact"/>
        <w:ind w:leftChars="0" w:right="-94" w:rightChars="-45" w:hanging="420"/>
        <w:jc w:val="center"/>
        <w:rPr>
          <w:rFonts w:eastAsia="方正小标宋简体"/>
          <w:sz w:val="30"/>
          <w:szCs w:val="30"/>
        </w:rPr>
        <w:sectPr>
          <w:footerReference r:id="rId6" w:type="default"/>
          <w:pgSz w:w="11906" w:h="16838"/>
          <w:pgMar w:top="1418" w:right="1588" w:bottom="1418" w:left="1588" w:header="851" w:footer="992" w:gutter="0"/>
          <w:pgNumType w:fmt="decimal" w:start="0"/>
          <w:cols w:space="720" w:num="1"/>
        </w:sectPr>
      </w:pPr>
    </w:p>
    <w:p>
      <w:pPr>
        <w:pStyle w:val="7"/>
        <w:spacing w:line="520" w:lineRule="exact"/>
        <w:ind w:leftChars="0" w:right="-94" w:rightChars="-45" w:hanging="420"/>
        <w:jc w:val="center"/>
        <w:rPr>
          <w:rFonts w:eastAsia="方正小标宋简体"/>
          <w:sz w:val="30"/>
          <w:szCs w:val="30"/>
        </w:rPr>
      </w:pPr>
      <w:r>
        <w:rPr>
          <w:rFonts w:eastAsia="方正小标宋简体"/>
          <w:sz w:val="30"/>
          <w:szCs w:val="30"/>
        </w:rPr>
        <w:t>教材情况</w:t>
      </w:r>
    </w:p>
    <w:tbl>
      <w:tblPr>
        <w:tblStyle w:val="8"/>
        <w:tblW w:w="918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1207"/>
        <w:gridCol w:w="54"/>
        <w:gridCol w:w="720"/>
        <w:gridCol w:w="108"/>
        <w:gridCol w:w="792"/>
        <w:gridCol w:w="948"/>
        <w:gridCol w:w="1392"/>
        <w:gridCol w:w="348"/>
        <w:gridCol w:w="552"/>
        <w:gridCol w:w="180"/>
        <w:gridCol w:w="20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620" w:hRule="atLeast"/>
        </w:trPr>
        <w:tc>
          <w:tcPr>
            <w:tcW w:w="1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0" w:lineRule="atLeast"/>
              <w:ind w:left="495" w:leftChars="-51" w:hanging="602" w:hangingChars="251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教材名称</w:t>
            </w:r>
          </w:p>
        </w:tc>
        <w:tc>
          <w:tcPr>
            <w:tcW w:w="26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79" w:leftChars="-8" w:hanging="496" w:hangingChars="207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0" w:lineRule="atLeast"/>
              <w:ind w:left="495" w:leftChars="-51" w:hanging="602" w:hangingChars="251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主编姓名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tabs>
                <w:tab w:val="left" w:pos="690"/>
              </w:tabs>
              <w:spacing w:line="0" w:lineRule="atLeast"/>
              <w:ind w:left="488" w:leftChars="-36" w:hanging="564" w:hangingChars="235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78" w:leftChars="-1" w:hanging="480" w:hangingChars="20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拟出版单位</w:t>
            </w:r>
          </w:p>
        </w:tc>
        <w:tc>
          <w:tcPr>
            <w:tcW w:w="26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79" w:leftChars="-8" w:hanging="496" w:hangingChars="207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color w:val="FF0000"/>
                <w:sz w:val="24"/>
                <w:szCs w:val="24"/>
                <w:lang w:val="en-US" w:eastAsia="zh-CN"/>
              </w:rPr>
              <w:t>新形态（数字化）教材不用填</w:t>
            </w:r>
          </w:p>
        </w:tc>
        <w:tc>
          <w:tcPr>
            <w:tcW w:w="17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78" w:leftChars="-1" w:hanging="480" w:hangingChars="20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计划出版时间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tabs>
                <w:tab w:val="left" w:pos="690"/>
              </w:tabs>
              <w:spacing w:line="0" w:lineRule="atLeast"/>
              <w:ind w:left="488" w:leftChars="-36" w:hanging="564" w:hangingChars="23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color w:val="FF0000"/>
                <w:sz w:val="24"/>
                <w:szCs w:val="24"/>
                <w:lang w:val="en-US" w:eastAsia="zh-CN"/>
              </w:rPr>
              <w:t>新形态（数字化）教材不用填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78" w:leftChars="-1" w:hanging="480" w:hangingChars="20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教材形式</w:t>
            </w:r>
          </w:p>
        </w:tc>
        <w:tc>
          <w:tcPr>
            <w:tcW w:w="26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8" w:leftChars="-36" w:hanging="564" w:hangingChars="235"/>
              <w:jc w:val="both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□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传统纸质</w:t>
            </w:r>
            <w:r>
              <w:rPr>
                <w:rFonts w:eastAsia="仿宋_GB2312"/>
                <w:sz w:val="24"/>
                <w:szCs w:val="24"/>
              </w:rPr>
              <w:t xml:space="preserve">  </w:t>
            </w:r>
          </w:p>
          <w:p>
            <w:pPr>
              <w:pStyle w:val="7"/>
              <w:spacing w:line="0" w:lineRule="atLeast"/>
              <w:ind w:left="488" w:leftChars="-36" w:hanging="564" w:hangingChars="235"/>
              <w:jc w:val="both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eastAsia="仿宋_GB2312"/>
                <w:sz w:val="24"/>
                <w:szCs w:val="24"/>
              </w:rPr>
              <w:t>□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新形态（数字化）</w:t>
            </w:r>
          </w:p>
        </w:tc>
        <w:tc>
          <w:tcPr>
            <w:tcW w:w="17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0" w:lineRule="atLeast"/>
              <w:ind w:left="478" w:leftChars="-1" w:hanging="480" w:hangingChars="20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教材字数（万）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0" w:lineRule="atLeast"/>
              <w:ind w:left="488" w:leftChars="-36" w:hanging="564" w:hangingChars="235"/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color w:val="FF0000"/>
                <w:sz w:val="24"/>
                <w:szCs w:val="24"/>
                <w:lang w:val="en-US" w:eastAsia="zh-CN"/>
              </w:rPr>
              <w:t>新形态（数字化）教材不用填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</w:trPr>
        <w:tc>
          <w:tcPr>
            <w:tcW w:w="199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0" w:firstLineChars="200"/>
              <w:jc w:val="left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适用范围</w:t>
            </w:r>
          </w:p>
        </w:tc>
        <w:tc>
          <w:tcPr>
            <w:tcW w:w="26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79" w:leftChars="-8" w:hanging="496" w:hangingChars="207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适用专业</w:t>
            </w:r>
          </w:p>
        </w:tc>
        <w:tc>
          <w:tcPr>
            <w:tcW w:w="45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8" w:leftChars="-36" w:hanging="564" w:hangingChars="235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99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26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0" w:lineRule="atLeast"/>
              <w:ind w:left="479" w:leftChars="-8" w:hanging="496" w:hangingChars="207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适用课程</w:t>
            </w:r>
          </w:p>
        </w:tc>
        <w:tc>
          <w:tcPr>
            <w:tcW w:w="45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0" w:lineRule="atLeast"/>
              <w:ind w:left="-785" w:leftChars="-374" w:firstLine="772" w:firstLineChars="322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□</w:t>
            </w:r>
            <w:r>
              <w:rPr>
                <w:rFonts w:hint="eastAsia" w:eastAsia="仿宋_GB2312"/>
                <w:sz w:val="24"/>
                <w:szCs w:val="24"/>
              </w:rPr>
              <w:t>通识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教育</w:t>
            </w:r>
            <w:r>
              <w:rPr>
                <w:rFonts w:eastAsia="仿宋_GB2312"/>
                <w:sz w:val="24"/>
                <w:szCs w:val="24"/>
              </w:rPr>
              <w:t>课程 □专业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教育</w:t>
            </w:r>
            <w:r>
              <w:rPr>
                <w:rFonts w:eastAsia="仿宋_GB2312"/>
                <w:sz w:val="24"/>
                <w:szCs w:val="24"/>
              </w:rPr>
              <w:t>基础课程</w:t>
            </w:r>
          </w:p>
          <w:p>
            <w:pPr>
              <w:pStyle w:val="7"/>
              <w:spacing w:line="0" w:lineRule="atLeast"/>
              <w:ind w:left="-785" w:leftChars="-374" w:firstLine="772" w:firstLineChars="322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□</w:t>
            </w:r>
            <w:r>
              <w:rPr>
                <w:rFonts w:hint="eastAsia" w:eastAsia="仿宋_GB2312"/>
                <w:sz w:val="24"/>
                <w:szCs w:val="24"/>
              </w:rPr>
              <w:t>实践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教育</w:t>
            </w:r>
            <w:r>
              <w:rPr>
                <w:rFonts w:hint="eastAsia" w:eastAsia="仿宋_GB2312"/>
                <w:sz w:val="24"/>
                <w:szCs w:val="24"/>
              </w:rPr>
              <w:t>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7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主</w:t>
            </w:r>
          </w:p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编</w:t>
            </w:r>
          </w:p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或</w:t>
            </w:r>
          </w:p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第</w:t>
            </w:r>
          </w:p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一</w:t>
            </w:r>
          </w:p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编</w:t>
            </w:r>
          </w:p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者</w:t>
            </w:r>
          </w:p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情</w:t>
            </w:r>
          </w:p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况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姓名</w:t>
            </w:r>
          </w:p>
        </w:tc>
        <w:tc>
          <w:tcPr>
            <w:tcW w:w="8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性别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出生年月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7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职称</w:t>
            </w:r>
          </w:p>
        </w:tc>
        <w:tc>
          <w:tcPr>
            <w:tcW w:w="8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职务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所在院系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</w:trPr>
        <w:tc>
          <w:tcPr>
            <w:tcW w:w="7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-107" w:leftChars="-51" w:firstLine="1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最终学历</w:t>
            </w:r>
          </w:p>
        </w:tc>
        <w:tc>
          <w:tcPr>
            <w:tcW w:w="8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学位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联系电话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</w:trPr>
        <w:tc>
          <w:tcPr>
            <w:tcW w:w="7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389" w:type="dxa"/>
            <w:gridSpan w:val="11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主要教学、科研经历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7" w:hRule="atLeast"/>
        </w:trPr>
        <w:tc>
          <w:tcPr>
            <w:tcW w:w="7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389" w:type="dxa"/>
            <w:gridSpan w:val="11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7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389" w:type="dxa"/>
            <w:gridSpan w:val="11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-258" w:leftChars="-132" w:hanging="19" w:hangingChars="8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曾获教学、科研主要奖励情况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1048" w:hRule="atLeast"/>
        </w:trPr>
        <w:tc>
          <w:tcPr>
            <w:tcW w:w="7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389" w:type="dxa"/>
            <w:gridSpan w:val="11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</w:trPr>
        <w:tc>
          <w:tcPr>
            <w:tcW w:w="7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60" w:lineRule="exact"/>
              <w:ind w:left="383" w:leftChars="-51" w:hanging="490" w:hangingChars="245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  <w:r>
              <w:rPr>
                <w:rFonts w:eastAsia="仿宋_GB2312"/>
                <w:spacing w:val="-20"/>
                <w:sz w:val="24"/>
                <w:szCs w:val="24"/>
              </w:rPr>
              <w:t>参</w:t>
            </w:r>
          </w:p>
          <w:p>
            <w:pPr>
              <w:pStyle w:val="7"/>
              <w:spacing w:line="260" w:lineRule="exact"/>
              <w:ind w:left="383" w:leftChars="-51" w:hanging="490" w:hangingChars="245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  <w:r>
              <w:rPr>
                <w:rFonts w:eastAsia="仿宋_GB2312"/>
                <w:spacing w:val="-20"/>
                <w:sz w:val="24"/>
                <w:szCs w:val="24"/>
              </w:rPr>
              <w:t>编</w:t>
            </w:r>
          </w:p>
          <w:p>
            <w:pPr>
              <w:pStyle w:val="7"/>
              <w:spacing w:line="260" w:lineRule="exact"/>
              <w:ind w:left="383" w:leftChars="-51" w:hanging="490" w:hangingChars="245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  <w:r>
              <w:rPr>
                <w:rFonts w:eastAsia="仿宋_GB2312"/>
                <w:spacing w:val="-20"/>
                <w:sz w:val="24"/>
                <w:szCs w:val="24"/>
              </w:rPr>
              <w:t>人</w:t>
            </w:r>
          </w:p>
          <w:p>
            <w:pPr>
              <w:pStyle w:val="7"/>
              <w:spacing w:line="260" w:lineRule="exact"/>
              <w:ind w:left="383" w:leftChars="-51" w:hanging="490" w:hangingChars="245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  <w:r>
              <w:rPr>
                <w:rFonts w:eastAsia="仿宋_GB2312"/>
                <w:spacing w:val="-20"/>
                <w:sz w:val="24"/>
                <w:szCs w:val="24"/>
              </w:rPr>
              <w:t>员</w:t>
            </w:r>
          </w:p>
          <w:p>
            <w:pPr>
              <w:pStyle w:val="7"/>
              <w:spacing w:line="260" w:lineRule="exact"/>
              <w:ind w:left="383" w:leftChars="-51" w:hanging="490" w:hangingChars="245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  <w:r>
              <w:rPr>
                <w:rFonts w:eastAsia="仿宋_GB2312"/>
                <w:spacing w:val="-20"/>
                <w:sz w:val="24"/>
                <w:szCs w:val="24"/>
              </w:rPr>
              <w:t>情</w:t>
            </w:r>
          </w:p>
          <w:p>
            <w:pPr>
              <w:pStyle w:val="7"/>
              <w:spacing w:line="260" w:lineRule="exact"/>
              <w:ind w:left="383" w:leftChars="-51" w:hanging="490" w:hangingChars="245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  <w:r>
              <w:rPr>
                <w:rFonts w:eastAsia="仿宋_GB2312"/>
                <w:spacing w:val="-20"/>
                <w:sz w:val="24"/>
                <w:szCs w:val="24"/>
              </w:rPr>
              <w:t>况</w:t>
            </w: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姓 名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年 龄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职称</w:t>
            </w: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工 作 单 位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职务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7"/>
              <w:spacing w:line="0" w:lineRule="atLeast"/>
              <w:ind w:left="481" w:leftChars="-51" w:hanging="588" w:hangingChars="245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承担编写的任务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pacing w:val="-20"/>
                <w:sz w:val="24"/>
              </w:rPr>
            </w:pP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pacing w:val="-20"/>
                <w:sz w:val="24"/>
              </w:rPr>
            </w:pP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pacing w:val="-20"/>
                <w:sz w:val="24"/>
              </w:rPr>
            </w:pP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</w:tr>
    </w:tbl>
    <w:p>
      <w:pPr>
        <w:pStyle w:val="7"/>
        <w:spacing w:line="520" w:lineRule="exact"/>
        <w:ind w:leftChars="0" w:right="-94" w:rightChars="-45" w:hanging="420"/>
        <w:jc w:val="center"/>
        <w:rPr>
          <w:rFonts w:eastAsia="方正小标宋简体"/>
          <w:sz w:val="32"/>
          <w:szCs w:val="32"/>
        </w:rPr>
      </w:pPr>
      <w:r>
        <w:rPr>
          <w:rFonts w:eastAsia="方正小标宋简体"/>
          <w:sz w:val="32"/>
          <w:szCs w:val="32"/>
        </w:rPr>
        <w:br w:type="page"/>
      </w:r>
      <w:r>
        <w:rPr>
          <w:rFonts w:eastAsia="方正小标宋简体"/>
          <w:sz w:val="32"/>
          <w:szCs w:val="32"/>
        </w:rPr>
        <w:t>教材简介</w:t>
      </w:r>
    </w:p>
    <w:tbl>
      <w:tblPr>
        <w:tblStyle w:val="8"/>
        <w:tblpPr w:leftFromText="180" w:rightFromText="180" w:vertAnchor="text" w:horzAnchor="margin" w:tblpY="2"/>
        <w:tblW w:w="88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本教材的新编依据、改革思路、主要特色与创新</w:t>
            </w:r>
          </w:p>
          <w:p>
            <w:pPr>
              <w:jc w:val="center"/>
              <w:rPr>
                <w:rFonts w:eastAsia="仿宋_GB2312"/>
                <w:sz w:val="18"/>
              </w:rPr>
            </w:pPr>
            <w:r>
              <w:rPr>
                <w:rFonts w:eastAsia="仿宋_GB2312"/>
                <w:sz w:val="24"/>
              </w:rPr>
              <w:t>（需说明填补的空白、或与已出版的同类代表性教材比较）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5" w:hRule="atLeast"/>
        </w:trPr>
        <w:tc>
          <w:tcPr>
            <w:tcW w:w="8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</w:tbl>
    <w:p>
      <w:pPr>
        <w:pStyle w:val="7"/>
        <w:spacing w:line="520" w:lineRule="exact"/>
        <w:ind w:leftChars="0" w:right="-94" w:rightChars="-45" w:hanging="420"/>
        <w:jc w:val="center"/>
        <w:rPr>
          <w:rFonts w:eastAsia="方正小标宋简体"/>
          <w:sz w:val="32"/>
          <w:szCs w:val="32"/>
        </w:rPr>
      </w:pPr>
      <w:r>
        <w:br w:type="page"/>
      </w:r>
      <w:r>
        <w:rPr>
          <w:rFonts w:eastAsia="方正小标宋简体"/>
          <w:sz w:val="32"/>
          <w:szCs w:val="32"/>
        </w:rPr>
        <w:t>工作方案</w:t>
      </w:r>
    </w:p>
    <w:tbl>
      <w:tblPr>
        <w:tblStyle w:val="8"/>
        <w:tblpPr w:leftFromText="180" w:rightFromText="180" w:vertAnchor="text" w:horzAnchor="margin" w:tblpY="2"/>
        <w:tblW w:w="88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90" w:hRule="atLeast"/>
        </w:trPr>
        <w:tc>
          <w:tcPr>
            <w:tcW w:w="8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教材</w:t>
            </w:r>
            <w:r>
              <w:rPr>
                <w:rFonts w:eastAsia="仿宋_GB2312"/>
                <w:sz w:val="24"/>
              </w:rPr>
              <w:t>的编写队伍、编辑力量、</w:t>
            </w:r>
            <w:r>
              <w:rPr>
                <w:rFonts w:hint="eastAsia" w:eastAsia="仿宋_GB2312"/>
                <w:sz w:val="24"/>
              </w:rPr>
              <w:t>编写进度计划、教材大纲、</w:t>
            </w:r>
            <w:r>
              <w:rPr>
                <w:rFonts w:eastAsia="仿宋_GB2312"/>
                <w:sz w:val="24"/>
              </w:rPr>
              <w:t>经费保障、出版、发行、服务及培训等内容</w:t>
            </w:r>
            <w:r>
              <w:rPr>
                <w:rFonts w:hint="eastAsia" w:eastAsia="仿宋_GB2312"/>
                <w:sz w:val="24"/>
              </w:rPr>
              <w:t>。</w:t>
            </w:r>
          </w:p>
          <w:p>
            <w:pPr>
              <w:jc w:val="left"/>
              <w:rPr>
                <w:rFonts w:eastAsia="仿宋_GB2312"/>
                <w:sz w:val="18"/>
              </w:rPr>
            </w:pPr>
          </w:p>
        </w:tc>
      </w:tr>
    </w:tbl>
    <w:p>
      <w:pPr>
        <w:pStyle w:val="7"/>
        <w:spacing w:line="520" w:lineRule="exact"/>
        <w:ind w:leftChars="0" w:right="-94" w:rightChars="-45" w:hanging="420"/>
        <w:jc w:val="center"/>
        <w:rPr>
          <w:rFonts w:eastAsia="方正小标宋简体"/>
          <w:sz w:val="32"/>
          <w:szCs w:val="32"/>
        </w:rPr>
      </w:pPr>
    </w:p>
    <w:p>
      <w:pPr>
        <w:pStyle w:val="7"/>
        <w:spacing w:line="520" w:lineRule="exact"/>
        <w:ind w:leftChars="0" w:right="-94" w:rightChars="-45" w:hanging="420"/>
        <w:jc w:val="center"/>
        <w:rPr>
          <w:rFonts w:eastAsia="方正小标宋简体"/>
          <w:sz w:val="32"/>
          <w:szCs w:val="32"/>
        </w:rPr>
      </w:pPr>
      <w:r>
        <w:rPr>
          <w:rFonts w:eastAsia="方正小标宋简体"/>
          <w:sz w:val="32"/>
          <w:szCs w:val="32"/>
        </w:rPr>
        <w:br w:type="page"/>
      </w:r>
      <w:r>
        <w:rPr>
          <w:rFonts w:eastAsia="方正小标宋简体"/>
          <w:sz w:val="32"/>
          <w:szCs w:val="32"/>
        </w:rPr>
        <w:t>论证报告</w:t>
      </w:r>
    </w:p>
    <w:tbl>
      <w:tblPr>
        <w:tblStyle w:val="8"/>
        <w:tblpPr w:leftFromText="180" w:rightFromText="180" w:vertAnchor="text" w:horzAnchor="margin" w:tblpY="2"/>
        <w:tblW w:w="88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90" w:hRule="atLeast"/>
        </w:trPr>
        <w:tc>
          <w:tcPr>
            <w:tcW w:w="8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18"/>
              </w:rPr>
            </w:pPr>
          </w:p>
          <w:p>
            <w:pPr>
              <w:jc w:val="center"/>
              <w:rPr>
                <w:rFonts w:eastAsia="仿宋_GB2312"/>
                <w:sz w:val="18"/>
              </w:rPr>
            </w:pPr>
          </w:p>
          <w:p>
            <w:pPr>
              <w:jc w:val="center"/>
              <w:rPr>
                <w:rFonts w:eastAsia="仿宋_GB2312"/>
                <w:sz w:val="18"/>
              </w:rPr>
            </w:pPr>
          </w:p>
          <w:p>
            <w:pPr>
              <w:jc w:val="center"/>
              <w:rPr>
                <w:rFonts w:eastAsia="仿宋_GB2312"/>
                <w:sz w:val="18"/>
              </w:rPr>
            </w:pPr>
          </w:p>
          <w:p>
            <w:pPr>
              <w:jc w:val="center"/>
              <w:rPr>
                <w:rFonts w:eastAsia="仿宋_GB2312"/>
                <w:sz w:val="18"/>
              </w:rPr>
            </w:pPr>
          </w:p>
          <w:p>
            <w:pPr>
              <w:jc w:val="center"/>
              <w:rPr>
                <w:rFonts w:eastAsia="仿宋_GB2312"/>
                <w:sz w:val="18"/>
              </w:rPr>
            </w:pPr>
          </w:p>
          <w:p>
            <w:pPr>
              <w:jc w:val="center"/>
              <w:rPr>
                <w:rFonts w:eastAsia="仿宋_GB2312"/>
                <w:sz w:val="18"/>
              </w:rPr>
            </w:pPr>
          </w:p>
          <w:p>
            <w:pPr>
              <w:jc w:val="center"/>
              <w:rPr>
                <w:rFonts w:eastAsia="仿宋_GB2312"/>
                <w:sz w:val="18"/>
              </w:rPr>
            </w:pPr>
          </w:p>
          <w:p>
            <w:pPr>
              <w:jc w:val="center"/>
              <w:rPr>
                <w:rFonts w:eastAsia="仿宋_GB2312"/>
                <w:sz w:val="18"/>
              </w:rPr>
            </w:pPr>
          </w:p>
          <w:p>
            <w:pPr>
              <w:jc w:val="center"/>
              <w:rPr>
                <w:rFonts w:eastAsia="仿宋_GB2312"/>
                <w:sz w:val="18"/>
              </w:rPr>
            </w:pPr>
          </w:p>
          <w:p>
            <w:pPr>
              <w:jc w:val="center"/>
              <w:rPr>
                <w:rFonts w:eastAsia="仿宋_GB2312"/>
                <w:sz w:val="18"/>
              </w:rPr>
            </w:pPr>
          </w:p>
          <w:p>
            <w:pPr>
              <w:jc w:val="center"/>
              <w:rPr>
                <w:rFonts w:eastAsia="仿宋_GB2312"/>
                <w:sz w:val="18"/>
              </w:rPr>
            </w:pPr>
          </w:p>
          <w:p>
            <w:pPr>
              <w:jc w:val="center"/>
              <w:rPr>
                <w:rFonts w:eastAsia="仿宋_GB2312"/>
                <w:sz w:val="18"/>
              </w:rPr>
            </w:pPr>
          </w:p>
          <w:p>
            <w:pPr>
              <w:jc w:val="center"/>
              <w:rPr>
                <w:rFonts w:eastAsia="仿宋_GB2312"/>
                <w:sz w:val="18"/>
              </w:rPr>
            </w:pPr>
          </w:p>
          <w:p>
            <w:pPr>
              <w:jc w:val="center"/>
              <w:rPr>
                <w:rFonts w:eastAsia="仿宋_GB2312"/>
                <w:sz w:val="18"/>
              </w:rPr>
            </w:pPr>
          </w:p>
          <w:p>
            <w:pPr>
              <w:jc w:val="center"/>
              <w:rPr>
                <w:rFonts w:eastAsia="仿宋_GB2312"/>
                <w:sz w:val="18"/>
              </w:rPr>
            </w:pPr>
          </w:p>
          <w:p>
            <w:pPr>
              <w:jc w:val="center"/>
              <w:rPr>
                <w:rFonts w:eastAsia="仿宋_GB2312"/>
                <w:sz w:val="18"/>
              </w:rPr>
            </w:pPr>
          </w:p>
          <w:p>
            <w:pPr>
              <w:jc w:val="center"/>
              <w:rPr>
                <w:rFonts w:eastAsia="仿宋_GB2312"/>
                <w:sz w:val="18"/>
              </w:rPr>
            </w:pPr>
          </w:p>
          <w:p>
            <w:pPr>
              <w:jc w:val="center"/>
              <w:rPr>
                <w:rFonts w:eastAsia="仿宋_GB2312"/>
                <w:sz w:val="18"/>
              </w:rPr>
            </w:pPr>
          </w:p>
          <w:p>
            <w:pPr>
              <w:jc w:val="center"/>
              <w:rPr>
                <w:rFonts w:eastAsia="仿宋_GB2312"/>
                <w:sz w:val="18"/>
              </w:rPr>
            </w:pPr>
          </w:p>
          <w:p>
            <w:pPr>
              <w:jc w:val="center"/>
              <w:rPr>
                <w:rFonts w:eastAsia="仿宋_GB2312"/>
                <w:sz w:val="18"/>
              </w:rPr>
            </w:pPr>
          </w:p>
          <w:p>
            <w:pPr>
              <w:jc w:val="center"/>
              <w:rPr>
                <w:rFonts w:eastAsia="仿宋_GB2312"/>
                <w:sz w:val="18"/>
              </w:rPr>
            </w:pPr>
          </w:p>
          <w:p>
            <w:pPr>
              <w:jc w:val="center"/>
              <w:rPr>
                <w:rFonts w:eastAsia="仿宋_GB2312"/>
                <w:sz w:val="18"/>
              </w:rPr>
            </w:pPr>
          </w:p>
          <w:p>
            <w:pPr>
              <w:jc w:val="center"/>
              <w:rPr>
                <w:rFonts w:eastAsia="仿宋_GB2312"/>
                <w:sz w:val="18"/>
              </w:rPr>
            </w:pPr>
          </w:p>
          <w:p>
            <w:pPr>
              <w:jc w:val="center"/>
              <w:rPr>
                <w:rFonts w:eastAsia="仿宋_GB2312"/>
                <w:sz w:val="18"/>
              </w:rPr>
            </w:pPr>
          </w:p>
          <w:p>
            <w:pPr>
              <w:jc w:val="center"/>
              <w:rPr>
                <w:rFonts w:eastAsia="仿宋_GB2312"/>
                <w:sz w:val="18"/>
              </w:rPr>
            </w:pPr>
          </w:p>
          <w:p>
            <w:pPr>
              <w:jc w:val="center"/>
              <w:rPr>
                <w:rFonts w:eastAsia="仿宋_GB2312"/>
                <w:sz w:val="18"/>
              </w:rPr>
            </w:pPr>
          </w:p>
          <w:p>
            <w:pPr>
              <w:jc w:val="center"/>
              <w:rPr>
                <w:rFonts w:eastAsia="仿宋_GB2312"/>
                <w:sz w:val="18"/>
              </w:rPr>
            </w:pPr>
          </w:p>
          <w:p>
            <w:pPr>
              <w:jc w:val="center"/>
              <w:rPr>
                <w:rFonts w:eastAsia="仿宋_GB2312"/>
                <w:sz w:val="18"/>
              </w:rPr>
            </w:pPr>
          </w:p>
          <w:p>
            <w:pPr>
              <w:jc w:val="center"/>
              <w:rPr>
                <w:rFonts w:eastAsia="仿宋_GB2312"/>
                <w:sz w:val="18"/>
              </w:rPr>
            </w:pPr>
          </w:p>
          <w:p>
            <w:pPr>
              <w:jc w:val="center"/>
              <w:rPr>
                <w:rFonts w:eastAsia="仿宋_GB2312"/>
                <w:sz w:val="18"/>
              </w:rPr>
            </w:pPr>
          </w:p>
          <w:p>
            <w:pPr>
              <w:jc w:val="center"/>
              <w:rPr>
                <w:rFonts w:eastAsia="仿宋_GB2312"/>
                <w:sz w:val="18"/>
              </w:rPr>
            </w:pPr>
          </w:p>
          <w:p>
            <w:pPr>
              <w:jc w:val="center"/>
              <w:rPr>
                <w:rFonts w:eastAsia="仿宋_GB2312"/>
                <w:sz w:val="18"/>
              </w:rPr>
            </w:pPr>
          </w:p>
          <w:p>
            <w:pPr>
              <w:jc w:val="center"/>
              <w:rPr>
                <w:rFonts w:eastAsia="仿宋_GB2312"/>
                <w:sz w:val="18"/>
              </w:rPr>
            </w:pPr>
          </w:p>
          <w:p>
            <w:pPr>
              <w:jc w:val="center"/>
              <w:rPr>
                <w:rFonts w:eastAsia="仿宋_GB2312"/>
                <w:sz w:val="18"/>
              </w:rPr>
            </w:pPr>
          </w:p>
          <w:p>
            <w:pPr>
              <w:jc w:val="center"/>
              <w:rPr>
                <w:rFonts w:eastAsia="仿宋_GB2312"/>
                <w:sz w:val="18"/>
              </w:rPr>
            </w:pPr>
          </w:p>
          <w:p>
            <w:pPr>
              <w:jc w:val="center"/>
              <w:rPr>
                <w:rFonts w:eastAsia="仿宋_GB2312"/>
                <w:sz w:val="18"/>
              </w:rPr>
            </w:pPr>
          </w:p>
          <w:p>
            <w:pPr>
              <w:jc w:val="center"/>
              <w:rPr>
                <w:rFonts w:eastAsia="仿宋_GB2312"/>
                <w:sz w:val="18"/>
              </w:rPr>
            </w:pPr>
          </w:p>
          <w:p>
            <w:pPr>
              <w:jc w:val="center"/>
              <w:rPr>
                <w:rFonts w:eastAsia="仿宋_GB2312"/>
                <w:sz w:val="18"/>
              </w:rPr>
            </w:pPr>
          </w:p>
          <w:p>
            <w:pPr>
              <w:jc w:val="center"/>
              <w:rPr>
                <w:rFonts w:eastAsia="仿宋_GB2312"/>
                <w:sz w:val="18"/>
              </w:rPr>
            </w:pPr>
          </w:p>
          <w:p>
            <w:pPr>
              <w:jc w:val="center"/>
              <w:rPr>
                <w:rFonts w:eastAsia="仿宋_GB2312"/>
                <w:sz w:val="18"/>
              </w:rPr>
            </w:pPr>
          </w:p>
          <w:p>
            <w:pPr>
              <w:jc w:val="center"/>
              <w:rPr>
                <w:rFonts w:eastAsia="仿宋_GB2312"/>
                <w:sz w:val="18"/>
              </w:rPr>
            </w:pPr>
          </w:p>
          <w:p>
            <w:pPr>
              <w:jc w:val="center"/>
              <w:rPr>
                <w:rFonts w:eastAsia="仿宋_GB2312"/>
                <w:sz w:val="18"/>
              </w:rPr>
            </w:pPr>
          </w:p>
          <w:p>
            <w:pPr>
              <w:jc w:val="center"/>
              <w:rPr>
                <w:rFonts w:eastAsia="仿宋_GB2312"/>
                <w:sz w:val="18"/>
              </w:rPr>
            </w:pPr>
          </w:p>
        </w:tc>
      </w:tr>
    </w:tbl>
    <w:p>
      <w:pPr>
        <w:rPr>
          <w:sz w:val="24"/>
        </w:rPr>
      </w:pPr>
    </w:p>
    <w:p>
      <w:pPr>
        <w:rPr>
          <w:sz w:val="24"/>
        </w:rPr>
      </w:pPr>
    </w:p>
    <w:tbl>
      <w:tblPr>
        <w:tblStyle w:val="8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"/>
        <w:gridCol w:w="81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4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13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部</w:t>
            </w:r>
          </w:p>
          <w:p>
            <w:pPr>
              <w:ind w:right="113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门</w:t>
            </w:r>
          </w:p>
          <w:p>
            <w:pPr>
              <w:ind w:right="113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意</w:t>
            </w:r>
          </w:p>
          <w:p>
            <w:pPr>
              <w:ind w:right="113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见</w:t>
            </w:r>
          </w:p>
        </w:tc>
        <w:tc>
          <w:tcPr>
            <w:tcW w:w="8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ind w:firstLine="1560" w:firstLineChars="65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部门</w:t>
            </w:r>
            <w:r>
              <w:rPr>
                <w:rFonts w:hint="eastAsia" w:eastAsia="仿宋_GB2312"/>
                <w:sz w:val="24"/>
              </w:rPr>
              <w:t xml:space="preserve">（公章）              </w:t>
            </w:r>
            <w:r>
              <w:rPr>
                <w:rFonts w:eastAsia="仿宋_GB2312"/>
                <w:sz w:val="24"/>
              </w:rPr>
              <w:t>负责人签字：</w:t>
            </w: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       </w:t>
            </w: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ind w:firstLine="4800" w:firstLineChars="20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年    月    日</w:t>
            </w:r>
          </w:p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0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13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校教材建设委员会意见</w:t>
            </w:r>
          </w:p>
        </w:tc>
        <w:tc>
          <w:tcPr>
            <w:tcW w:w="8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ind w:firstLine="4572" w:firstLineChars="1905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主任签字：</w:t>
            </w: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       </w:t>
            </w: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ind w:firstLine="5040" w:firstLineChars="21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年    月    日</w:t>
            </w:r>
          </w:p>
          <w:p>
            <w:pPr>
              <w:rPr>
                <w:rFonts w:eastAsia="仿宋_GB2312"/>
                <w:sz w:val="24"/>
              </w:rPr>
            </w:pPr>
          </w:p>
        </w:tc>
      </w:tr>
    </w:tbl>
    <w:p/>
    <w:p>
      <w:pPr>
        <w:adjustRightInd w:val="0"/>
        <w:snapToGrid w:val="0"/>
        <w:spacing w:line="540" w:lineRule="exact"/>
        <w:rPr>
          <w:rFonts w:eastAsia="仿宋_GB2312"/>
          <w:sz w:val="28"/>
          <w:szCs w:val="28"/>
        </w:rPr>
      </w:pPr>
    </w:p>
    <w:p>
      <w:pPr>
        <w:adjustRightInd w:val="0"/>
        <w:snapToGrid w:val="0"/>
        <w:spacing w:line="540" w:lineRule="exact"/>
        <w:rPr>
          <w:rFonts w:eastAsia="仿宋_GB2312"/>
          <w:sz w:val="28"/>
          <w:szCs w:val="28"/>
        </w:rPr>
      </w:pPr>
    </w:p>
    <w:sectPr>
      <w:footerReference r:id="rId7" w:type="default"/>
      <w:pgSz w:w="11906" w:h="16838"/>
      <w:pgMar w:top="1418" w:right="1588" w:bottom="1418" w:left="1588" w:header="851" w:footer="992" w:gutter="0"/>
      <w:pgNumType w:fmt="decimal"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</w:p>
  <w:p>
    <w:pPr>
      <w:pStyle w:val="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</w:p>
  <w:p>
    <w:pPr>
      <w:pStyle w:val="4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2OGU5ZjQ0ODUwN2M2ZDIyMTEzMGViNTE0MjE0MjMifQ=="/>
  </w:docVars>
  <w:rsids>
    <w:rsidRoot w:val="00CB031A"/>
    <w:rsid w:val="00002B88"/>
    <w:rsid w:val="00002C78"/>
    <w:rsid w:val="00011D8A"/>
    <w:rsid w:val="000140EB"/>
    <w:rsid w:val="000162C6"/>
    <w:rsid w:val="000516F2"/>
    <w:rsid w:val="00070C8B"/>
    <w:rsid w:val="0009027B"/>
    <w:rsid w:val="000A0DF6"/>
    <w:rsid w:val="000C5150"/>
    <w:rsid w:val="000D2A8F"/>
    <w:rsid w:val="000D58D6"/>
    <w:rsid w:val="000E2611"/>
    <w:rsid w:val="000F627E"/>
    <w:rsid w:val="001001F1"/>
    <w:rsid w:val="00104210"/>
    <w:rsid w:val="00144915"/>
    <w:rsid w:val="00174567"/>
    <w:rsid w:val="001A2A0C"/>
    <w:rsid w:val="001A2A9C"/>
    <w:rsid w:val="001B5E8E"/>
    <w:rsid w:val="001F187B"/>
    <w:rsid w:val="00201300"/>
    <w:rsid w:val="0021584D"/>
    <w:rsid w:val="00265343"/>
    <w:rsid w:val="00270A75"/>
    <w:rsid w:val="002725E3"/>
    <w:rsid w:val="002A7536"/>
    <w:rsid w:val="002D5771"/>
    <w:rsid w:val="003023E8"/>
    <w:rsid w:val="00324C6C"/>
    <w:rsid w:val="003461B3"/>
    <w:rsid w:val="00350824"/>
    <w:rsid w:val="003548A7"/>
    <w:rsid w:val="003576AF"/>
    <w:rsid w:val="0037051A"/>
    <w:rsid w:val="003842AC"/>
    <w:rsid w:val="00392B0E"/>
    <w:rsid w:val="003931E9"/>
    <w:rsid w:val="003A71C8"/>
    <w:rsid w:val="003C6E0B"/>
    <w:rsid w:val="003D35B3"/>
    <w:rsid w:val="003E64A6"/>
    <w:rsid w:val="003F4726"/>
    <w:rsid w:val="00446B7E"/>
    <w:rsid w:val="00454749"/>
    <w:rsid w:val="00481C61"/>
    <w:rsid w:val="004D2384"/>
    <w:rsid w:val="004E7333"/>
    <w:rsid w:val="0050286D"/>
    <w:rsid w:val="00503757"/>
    <w:rsid w:val="00544ACE"/>
    <w:rsid w:val="0056280E"/>
    <w:rsid w:val="00575787"/>
    <w:rsid w:val="0059464E"/>
    <w:rsid w:val="005B1ED4"/>
    <w:rsid w:val="005D3C06"/>
    <w:rsid w:val="005F65D2"/>
    <w:rsid w:val="00603508"/>
    <w:rsid w:val="00617DAD"/>
    <w:rsid w:val="00620E1F"/>
    <w:rsid w:val="006268B9"/>
    <w:rsid w:val="00634581"/>
    <w:rsid w:val="006E0F59"/>
    <w:rsid w:val="006F679B"/>
    <w:rsid w:val="0070031C"/>
    <w:rsid w:val="007277CD"/>
    <w:rsid w:val="0075541C"/>
    <w:rsid w:val="007802DA"/>
    <w:rsid w:val="00780BE7"/>
    <w:rsid w:val="00782454"/>
    <w:rsid w:val="007908ED"/>
    <w:rsid w:val="007B18AE"/>
    <w:rsid w:val="007B74E8"/>
    <w:rsid w:val="007B77A5"/>
    <w:rsid w:val="007C6B6E"/>
    <w:rsid w:val="007E37D5"/>
    <w:rsid w:val="007F0F36"/>
    <w:rsid w:val="007F7A0D"/>
    <w:rsid w:val="00821170"/>
    <w:rsid w:val="0082136C"/>
    <w:rsid w:val="00862C66"/>
    <w:rsid w:val="008824C9"/>
    <w:rsid w:val="008A18F7"/>
    <w:rsid w:val="008A7C14"/>
    <w:rsid w:val="008B3B5A"/>
    <w:rsid w:val="008C1EEE"/>
    <w:rsid w:val="008D34CB"/>
    <w:rsid w:val="008D413A"/>
    <w:rsid w:val="008F7A49"/>
    <w:rsid w:val="009116AC"/>
    <w:rsid w:val="00933E01"/>
    <w:rsid w:val="00943A28"/>
    <w:rsid w:val="00952D61"/>
    <w:rsid w:val="0095570D"/>
    <w:rsid w:val="009A06E7"/>
    <w:rsid w:val="009A6BAD"/>
    <w:rsid w:val="009B5274"/>
    <w:rsid w:val="009B7424"/>
    <w:rsid w:val="009D4B1D"/>
    <w:rsid w:val="009E63F0"/>
    <w:rsid w:val="00A62D0C"/>
    <w:rsid w:val="00A64960"/>
    <w:rsid w:val="00A741F4"/>
    <w:rsid w:val="00A84FCE"/>
    <w:rsid w:val="00AE0B92"/>
    <w:rsid w:val="00AE3A7A"/>
    <w:rsid w:val="00B04BA2"/>
    <w:rsid w:val="00B1270B"/>
    <w:rsid w:val="00B13799"/>
    <w:rsid w:val="00B2044E"/>
    <w:rsid w:val="00C0617E"/>
    <w:rsid w:val="00C300C6"/>
    <w:rsid w:val="00C6602D"/>
    <w:rsid w:val="00C76ACF"/>
    <w:rsid w:val="00C77882"/>
    <w:rsid w:val="00C97341"/>
    <w:rsid w:val="00CA6712"/>
    <w:rsid w:val="00CB031A"/>
    <w:rsid w:val="00CD2828"/>
    <w:rsid w:val="00CF79F6"/>
    <w:rsid w:val="00D8086D"/>
    <w:rsid w:val="00DA0A1F"/>
    <w:rsid w:val="00DA732B"/>
    <w:rsid w:val="00DB29E0"/>
    <w:rsid w:val="00DB4F2A"/>
    <w:rsid w:val="00DE5DCE"/>
    <w:rsid w:val="00DF0B09"/>
    <w:rsid w:val="00E13AD7"/>
    <w:rsid w:val="00E327D9"/>
    <w:rsid w:val="00E54DB8"/>
    <w:rsid w:val="00E72D66"/>
    <w:rsid w:val="00E8527A"/>
    <w:rsid w:val="00E85462"/>
    <w:rsid w:val="00E873FB"/>
    <w:rsid w:val="00E96E87"/>
    <w:rsid w:val="00EA1EE5"/>
    <w:rsid w:val="00EA6CD0"/>
    <w:rsid w:val="00EE2A56"/>
    <w:rsid w:val="00EF4B5E"/>
    <w:rsid w:val="00F123C0"/>
    <w:rsid w:val="00F37EEF"/>
    <w:rsid w:val="00F520BF"/>
    <w:rsid w:val="00F734B5"/>
    <w:rsid w:val="00F830AE"/>
    <w:rsid w:val="00FB1653"/>
    <w:rsid w:val="06AA48A0"/>
    <w:rsid w:val="45124849"/>
    <w:rsid w:val="52264B27"/>
    <w:rsid w:val="6E96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unhideWhenUsed="0" w:uiPriority="0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39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uiPriority w:val="0"/>
    <w:rPr>
      <w:sz w:val="18"/>
      <w:szCs w:val="18"/>
    </w:rPr>
  </w:style>
  <w:style w:type="paragraph" w:styleId="4">
    <w:name w:val="footer"/>
    <w:basedOn w:val="1"/>
    <w:link w:val="1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6"/>
    <w:qFormat/>
    <w:uiPriority w:val="0"/>
    <w:pPr>
      <w:snapToGrid w:val="0"/>
      <w:jc w:val="left"/>
    </w:pPr>
    <w:rPr>
      <w:sz w:val="18"/>
      <w:szCs w:val="18"/>
    </w:rPr>
  </w:style>
  <w:style w:type="paragraph" w:styleId="7">
    <w:name w:val="Body Text Indent 3"/>
    <w:basedOn w:val="1"/>
    <w:link w:val="17"/>
    <w:qFormat/>
    <w:uiPriority w:val="0"/>
    <w:pPr>
      <w:spacing w:after="120"/>
      <w:ind w:left="200" w:leftChars="200"/>
    </w:pPr>
    <w:rPr>
      <w:sz w:val="16"/>
      <w:szCs w:val="16"/>
    </w:rPr>
  </w:style>
  <w:style w:type="table" w:styleId="9">
    <w:name w:val="Table Theme"/>
    <w:basedOn w:val="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customStyle="1" w:styleId="12">
    <w:name w:val="标题 1 Char"/>
    <w:basedOn w:val="10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3">
    <w:name w:val="页眉 Char"/>
    <w:basedOn w:val="10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10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Char"/>
    <w:basedOn w:val="10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脚注文本 Char"/>
    <w:basedOn w:val="10"/>
    <w:link w:val="6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正文文本缩进 3 Char"/>
    <w:basedOn w:val="10"/>
    <w:link w:val="7"/>
    <w:qFormat/>
    <w:uiPriority w:val="0"/>
    <w:rPr>
      <w:rFonts w:ascii="Times New Roman" w:hAnsi="Times New Roman" w:eastAsia="宋体" w:cs="Times New Roman"/>
      <w:sz w:val="16"/>
      <w:szCs w:val="16"/>
    </w:rPr>
  </w:style>
  <w:style w:type="paragraph" w:customStyle="1" w:styleId="18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B26D295-2664-4482-BFA1-FD2BE17475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JSJYT</Company>
  <Pages>14</Pages>
  <Words>414</Words>
  <Characters>2363</Characters>
  <Lines>19</Lines>
  <Paragraphs>5</Paragraphs>
  <TotalTime>5</TotalTime>
  <ScaleCrop>false</ScaleCrop>
  <LinksUpToDate>false</LinksUpToDate>
  <CharactersWithSpaces>2772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2019-08-30T05:06:00Z</dcterms:created>
  <dc:creator>rong</dc:creator>
  <cp:lastModifiedBy>WPS_1560519603</cp:lastModifiedBy>
  <cp:lastPrinted>2024-07-10T08:02:50Z</cp:lastPrinted>
  <dcterms:modified xsi:type="dcterms:W3CDTF">2024-07-10T08:12:44Z</dcterms:modified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70DBF4E4F3B84AC59B055402B18643F9_12</vt:lpwstr>
  </property>
</Properties>
</file>